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2C" w:rsidRDefault="009E672C" w:rsidP="00E26450">
      <w:pPr>
        <w:jc w:val="center"/>
        <w:rPr>
          <w:b/>
          <w:bCs/>
          <w:sz w:val="28"/>
          <w:szCs w:val="28"/>
        </w:rPr>
      </w:pPr>
    </w:p>
    <w:p w:rsidR="00797398" w:rsidRDefault="00905636" w:rsidP="0056622A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0.4pt">
            <v:imagedata r:id="rId5" o:title="Scan_20240515_112952"/>
          </v:shape>
        </w:pict>
      </w:r>
    </w:p>
    <w:p w:rsidR="00905636" w:rsidRDefault="00905636" w:rsidP="0056622A">
      <w:pPr>
        <w:spacing w:line="360" w:lineRule="auto"/>
        <w:jc w:val="center"/>
        <w:rPr>
          <w:b/>
          <w:bCs/>
          <w:sz w:val="28"/>
          <w:szCs w:val="28"/>
        </w:rPr>
      </w:pPr>
    </w:p>
    <w:p w:rsidR="00905636" w:rsidRDefault="00905636" w:rsidP="0056622A">
      <w:pPr>
        <w:spacing w:line="360" w:lineRule="auto"/>
        <w:jc w:val="center"/>
        <w:rPr>
          <w:rStyle w:val="apple-converted-space"/>
          <w:b/>
          <w:szCs w:val="28"/>
        </w:rPr>
      </w:pPr>
    </w:p>
    <w:p w:rsidR="0056622A" w:rsidRDefault="0056622A" w:rsidP="0056622A">
      <w:pPr>
        <w:spacing w:line="360" w:lineRule="auto"/>
        <w:jc w:val="center"/>
        <w:rPr>
          <w:rStyle w:val="apple-converted-space"/>
          <w:b/>
          <w:szCs w:val="28"/>
        </w:rPr>
      </w:pPr>
      <w:r>
        <w:rPr>
          <w:rStyle w:val="apple-converted-space"/>
          <w:b/>
          <w:szCs w:val="28"/>
        </w:rPr>
        <w:lastRenderedPageBreak/>
        <w:t xml:space="preserve">Содержание </w:t>
      </w:r>
    </w:p>
    <w:p w:rsidR="0056622A" w:rsidRDefault="0056622A" w:rsidP="0056622A">
      <w:pPr>
        <w:numPr>
          <w:ilvl w:val="0"/>
          <w:numId w:val="1"/>
        </w:numPr>
        <w:rPr>
          <w:bCs/>
        </w:rPr>
      </w:pPr>
      <w:r>
        <w:rPr>
          <w:bCs/>
        </w:rPr>
        <w:t>Пояснительная записка…………………………………………………. 2</w:t>
      </w:r>
    </w:p>
    <w:p w:rsidR="0056622A" w:rsidRDefault="0056622A" w:rsidP="0056622A">
      <w:pPr>
        <w:numPr>
          <w:ilvl w:val="0"/>
          <w:numId w:val="1"/>
        </w:numPr>
        <w:rPr>
          <w:bCs/>
        </w:rPr>
      </w:pPr>
      <w:r>
        <w:rPr>
          <w:bCs/>
        </w:rPr>
        <w:t>Лечебно - оздоровительная и профилактическая работа…………….. 5</w:t>
      </w:r>
    </w:p>
    <w:p w:rsidR="0056622A" w:rsidRDefault="0056622A" w:rsidP="0056622A">
      <w:pPr>
        <w:numPr>
          <w:ilvl w:val="0"/>
          <w:numId w:val="1"/>
        </w:numPr>
      </w:pPr>
      <w:r>
        <w:t>Формы и методы оздоровления детей…………………………………. 6</w:t>
      </w:r>
    </w:p>
    <w:p w:rsidR="0056622A" w:rsidRDefault="0056622A" w:rsidP="0056622A">
      <w:pPr>
        <w:numPr>
          <w:ilvl w:val="0"/>
          <w:numId w:val="1"/>
        </w:numPr>
        <w:jc w:val="both"/>
      </w:pPr>
      <w:r>
        <w:t>Здоровье и физическая культура…………………………………….. …8</w:t>
      </w:r>
    </w:p>
    <w:p w:rsidR="0056622A" w:rsidRDefault="0056622A" w:rsidP="0056622A">
      <w:pPr>
        <w:numPr>
          <w:ilvl w:val="0"/>
          <w:numId w:val="1"/>
        </w:numPr>
      </w:pPr>
      <w:r>
        <w:rPr>
          <w:bCs/>
        </w:rPr>
        <w:t>Система эффективного закаливания………………………………….. 13</w:t>
      </w:r>
    </w:p>
    <w:p w:rsidR="0056622A" w:rsidRDefault="0056622A" w:rsidP="0056622A">
      <w:pPr>
        <w:numPr>
          <w:ilvl w:val="0"/>
          <w:numId w:val="1"/>
        </w:numPr>
        <w:jc w:val="both"/>
      </w:pPr>
      <w:r>
        <w:t>Формирование эмоционально-экспрессивных отношений……….. …14</w:t>
      </w:r>
    </w:p>
    <w:p w:rsidR="0056622A" w:rsidRDefault="0056622A" w:rsidP="0056622A">
      <w:pPr>
        <w:numPr>
          <w:ilvl w:val="0"/>
          <w:numId w:val="1"/>
        </w:numPr>
        <w:rPr>
          <w:rStyle w:val="apple-converted-space"/>
        </w:rPr>
      </w:pPr>
      <w:r>
        <w:rPr>
          <w:rStyle w:val="apple-converted-space"/>
        </w:rPr>
        <w:t>Работа с родителями…………………………………………………… 16</w:t>
      </w:r>
    </w:p>
    <w:p w:rsidR="0056622A" w:rsidRDefault="0056622A" w:rsidP="0056622A">
      <w:pPr>
        <w:numPr>
          <w:ilvl w:val="0"/>
          <w:numId w:val="1"/>
        </w:numPr>
        <w:rPr>
          <w:rStyle w:val="apple-converted-space"/>
        </w:rPr>
      </w:pPr>
      <w:r>
        <w:rPr>
          <w:rStyle w:val="apple-converted-space"/>
        </w:rPr>
        <w:t>Ожидаемые результаты реализации программы…………………….. 17</w:t>
      </w:r>
    </w:p>
    <w:p w:rsidR="0056622A" w:rsidRDefault="0056622A" w:rsidP="0056622A">
      <w:pPr>
        <w:ind w:left="720"/>
        <w:rPr>
          <w:rStyle w:val="apple-converted-space"/>
        </w:rPr>
      </w:pPr>
      <w:r>
        <w:rPr>
          <w:rStyle w:val="apple-converted-space"/>
        </w:rPr>
        <w:t>Список литературы…………………………………………………….. 18</w:t>
      </w:r>
    </w:p>
    <w:p w:rsidR="0056622A" w:rsidRDefault="0056622A" w:rsidP="0056622A">
      <w:pPr>
        <w:ind w:left="720"/>
        <w:rPr>
          <w:rStyle w:val="apple-converted-space"/>
        </w:rPr>
      </w:pPr>
      <w:r>
        <w:rPr>
          <w:rStyle w:val="apple-converted-space"/>
        </w:rPr>
        <w:t>Приложения</w:t>
      </w:r>
    </w:p>
    <w:p w:rsidR="0056622A" w:rsidRDefault="0056622A" w:rsidP="0056622A">
      <w:pPr>
        <w:rPr>
          <w:rStyle w:val="apple-converted-space"/>
        </w:rPr>
      </w:pPr>
      <w:r>
        <w:rPr>
          <w:rStyle w:val="apple-converted-space"/>
        </w:rPr>
        <w:t>Приложение 1. Перспективный план………………………………………… 20</w:t>
      </w:r>
    </w:p>
    <w:p w:rsidR="0056622A" w:rsidRDefault="0056622A" w:rsidP="0056622A">
      <w:pPr>
        <w:rPr>
          <w:rStyle w:val="apple-converted-space"/>
        </w:rPr>
      </w:pPr>
    </w:p>
    <w:p w:rsidR="0056622A" w:rsidRDefault="0056622A" w:rsidP="0056622A">
      <w:pPr>
        <w:rPr>
          <w:rStyle w:val="apple-converted-space"/>
        </w:rPr>
      </w:pPr>
    </w:p>
    <w:p w:rsidR="0056622A" w:rsidRDefault="0056622A" w:rsidP="0056622A">
      <w:pPr>
        <w:rPr>
          <w:rStyle w:val="apple-converted-space"/>
          <w:b/>
        </w:rPr>
      </w:pPr>
    </w:p>
    <w:p w:rsidR="0056622A" w:rsidRDefault="0056622A" w:rsidP="0056622A">
      <w:pPr>
        <w:rPr>
          <w:rStyle w:val="apple-converted-space"/>
          <w:b/>
        </w:rPr>
      </w:pPr>
      <w:r>
        <w:rPr>
          <w:rStyle w:val="apple-converted-space"/>
          <w:b/>
        </w:rPr>
        <w:t>1.Пояснительная записка</w:t>
      </w:r>
    </w:p>
    <w:p w:rsidR="0056622A" w:rsidRDefault="0056622A" w:rsidP="0056622A">
      <w:pPr>
        <w:ind w:firstLine="709"/>
        <w:jc w:val="both"/>
      </w:pPr>
      <w:r>
        <w:t>В настоящее время улучшение качества образования, состояния здоровья детей, профилактика заболеваний и коррекция имеющихся нарушений у детей являются одним из приоритетных направлений государственных национальных проектов.</w:t>
      </w:r>
    </w:p>
    <w:p w:rsidR="0056622A" w:rsidRDefault="0056622A" w:rsidP="0056622A">
      <w:pPr>
        <w:ind w:firstLine="709"/>
        <w:jc w:val="both"/>
      </w:pPr>
      <w:r>
        <w:t>Ухудшение здоровья</w:t>
      </w:r>
      <w:r>
        <w:rPr>
          <w:rStyle w:val="apple-converted-space"/>
          <w:b/>
          <w:bCs/>
        </w:rPr>
        <w:t> </w:t>
      </w:r>
      <w:r>
        <w:t>детей обусловлено многими причинами – это наследственность, неблагоприятная экологическая обстановка, температурные перепады (</w:t>
      </w:r>
      <w:proofErr w:type="spellStart"/>
      <w:r>
        <w:t>метеонестабильность</w:t>
      </w:r>
      <w:proofErr w:type="spellEnd"/>
      <w:r>
        <w:t>), рост объема познавательной информации и умственной нагрузки, снижение двигательной активности.</w:t>
      </w:r>
      <w:r>
        <w:br/>
        <w:t>        Вследствие этого наблюдается переутомление детей, снижение их функциональных возможностей, что отрицательно влияет не только на состояние здоровья дошкольников, но и на перспективы их развития.</w:t>
      </w:r>
    </w:p>
    <w:p w:rsidR="0056622A" w:rsidRDefault="0056622A" w:rsidP="0056622A">
      <w:pPr>
        <w:ind w:firstLine="709"/>
        <w:jc w:val="both"/>
      </w:pPr>
      <w:r>
        <w:t xml:space="preserve"> Сохранение и укрепление здоровья детей, в том числе и эмоционального, является приоритетным направлением работы с детьми младшего дошкольного возраста.</w:t>
      </w:r>
    </w:p>
    <w:p w:rsidR="0056622A" w:rsidRDefault="0056622A" w:rsidP="0056622A">
      <w:pPr>
        <w:ind w:firstLine="709"/>
        <w:jc w:val="both"/>
      </w:pPr>
      <w:r>
        <w:t>Для выработки грамотного, эффективного плана действий была составлена данная программа, которая стала инструментом ориентации и интеграции усилий к будущим желаемым результатам, но уже не с позиции сегодняшнего дня, а с учетом перспективы.</w:t>
      </w:r>
    </w:p>
    <w:p w:rsidR="0056622A" w:rsidRDefault="0056622A" w:rsidP="0056622A">
      <w:pPr>
        <w:ind w:firstLine="709"/>
        <w:jc w:val="both"/>
      </w:pPr>
      <w:r>
        <w:t>Программа «Здоровье» - это комплексная система воспитания ребёнка – дошкольника, здорового физически, всесторонне развитого, инициативного и раскрепощенного, с развитым чувством собственного достоинства, эмоционально устойчивого.</w:t>
      </w:r>
    </w:p>
    <w:p w:rsidR="0056622A" w:rsidRDefault="0056622A" w:rsidP="0056622A">
      <w:pPr>
        <w:ind w:firstLine="709"/>
        <w:jc w:val="both"/>
      </w:pPr>
      <w:r>
        <w:t xml:space="preserve">Программа предполагает возможность самостоятельного отбора педагогами содержания обучения и воспитания. </w:t>
      </w:r>
    </w:p>
    <w:p w:rsidR="0056622A" w:rsidRDefault="0056622A" w:rsidP="0056622A">
      <w:pPr>
        <w:ind w:firstLine="709"/>
        <w:jc w:val="both"/>
      </w:pPr>
      <w:r>
        <w:rPr>
          <w:b/>
          <w:bCs/>
        </w:rPr>
        <w:t xml:space="preserve">Цель программы: </w:t>
      </w:r>
      <w:r>
        <w:t>сохранение и укрепление здоровья детей, формирование у воспитанников ответственности в деле сохранения собственного здоровья, формирование культурных эмоций, осознание сущности эмоциональных состояний.</w:t>
      </w:r>
    </w:p>
    <w:p w:rsidR="0056622A" w:rsidRDefault="0056622A" w:rsidP="0056622A">
      <w:pPr>
        <w:ind w:firstLine="709"/>
        <w:jc w:val="both"/>
      </w:pPr>
      <w:r>
        <w:rPr>
          <w:b/>
          <w:bCs/>
        </w:rPr>
        <w:t>Задачи программы:</w:t>
      </w:r>
    </w:p>
    <w:p w:rsidR="0056622A" w:rsidRDefault="0056622A" w:rsidP="0056622A">
      <w:pPr>
        <w:numPr>
          <w:ilvl w:val="0"/>
          <w:numId w:val="2"/>
        </w:numPr>
        <w:ind w:left="0" w:firstLine="709"/>
        <w:jc w:val="both"/>
      </w:pPr>
      <w:r>
        <w:t>Охранять и укреплять здоровье детей, совершенствовать их физическое развитие, повышать защитные свойства организма, улучшать физическую и умственную работоспособность.</w:t>
      </w:r>
    </w:p>
    <w:p w:rsidR="0056622A" w:rsidRDefault="0056622A" w:rsidP="0056622A">
      <w:pPr>
        <w:numPr>
          <w:ilvl w:val="0"/>
          <w:numId w:val="2"/>
        </w:numPr>
        <w:ind w:left="0" w:firstLine="709"/>
        <w:jc w:val="both"/>
      </w:pPr>
      <w:r>
        <w:t>Воспитывать у детей потребность в здоровом образе жизни как показателе общечеловеческой культуры. Способствовать усвоению правил соблюдения гигиенических норм и культуры быта.</w:t>
      </w:r>
    </w:p>
    <w:p w:rsidR="0056622A" w:rsidRDefault="0056622A" w:rsidP="0056622A">
      <w:pPr>
        <w:numPr>
          <w:ilvl w:val="0"/>
          <w:numId w:val="2"/>
        </w:numPr>
        <w:ind w:left="0" w:firstLine="709"/>
        <w:jc w:val="both"/>
      </w:pPr>
      <w:r>
        <w:t xml:space="preserve">Развивать основные физические способности и навыки (силу, быстроту, ловкость, выносливость и др.) </w:t>
      </w:r>
    </w:p>
    <w:p w:rsidR="0056622A" w:rsidRDefault="0056622A" w:rsidP="0056622A">
      <w:pPr>
        <w:numPr>
          <w:ilvl w:val="0"/>
          <w:numId w:val="2"/>
        </w:numPr>
        <w:ind w:left="0" w:firstLine="709"/>
        <w:jc w:val="both"/>
      </w:pPr>
      <w:r>
        <w:t xml:space="preserve">Создать оптимальный режим дня, обеспечивающий гигиену нервной системы ребёнка, комфортное самочувствие, нервно – психическое и физическое </w:t>
      </w:r>
      <w:r>
        <w:lastRenderedPageBreak/>
        <w:t>развитие. Научить осознавать собственное эмоциональное состояние, причины его возникновения.</w:t>
      </w:r>
    </w:p>
    <w:p w:rsidR="0056622A" w:rsidRDefault="0056622A" w:rsidP="0056622A">
      <w:pPr>
        <w:ind w:left="709"/>
        <w:jc w:val="both"/>
      </w:pPr>
      <w:r>
        <w:rPr>
          <w:b/>
          <w:bCs/>
        </w:rPr>
        <w:t>Законодательно – нормативное обеспечение программы</w:t>
      </w:r>
    </w:p>
    <w:p w:rsidR="0056622A" w:rsidRDefault="0056622A" w:rsidP="0056622A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</w:pPr>
      <w:r>
        <w:t>Федеральным Законом Российской Федерации от 29.12.2012 г. № 273- ФЗ «Об образовании в Российской Федерации»;</w:t>
      </w:r>
    </w:p>
    <w:p w:rsidR="0056622A" w:rsidRDefault="0056622A" w:rsidP="0056622A">
      <w:pPr>
        <w:numPr>
          <w:ilvl w:val="0"/>
          <w:numId w:val="3"/>
        </w:numPr>
        <w:tabs>
          <w:tab w:val="left" w:pos="360"/>
        </w:tabs>
        <w:ind w:left="0" w:firstLine="709"/>
        <w:jc w:val="both"/>
      </w:pPr>
      <w:r>
        <w:t>Конвенция  ООН «О правах ребёнка».</w:t>
      </w:r>
    </w:p>
    <w:p w:rsidR="0056622A" w:rsidRDefault="0056622A" w:rsidP="0056622A">
      <w:pPr>
        <w:numPr>
          <w:ilvl w:val="0"/>
          <w:numId w:val="3"/>
        </w:numPr>
        <w:tabs>
          <w:tab w:val="left" w:pos="360"/>
        </w:tabs>
        <w:ind w:left="0" w:firstLine="709"/>
        <w:jc w:val="both"/>
      </w:pPr>
      <w:r>
        <w:t>«Семейный кодекс РФ».</w:t>
      </w:r>
    </w:p>
    <w:p w:rsidR="0056622A" w:rsidRDefault="0056622A" w:rsidP="0056622A">
      <w:pPr>
        <w:numPr>
          <w:ilvl w:val="0"/>
          <w:numId w:val="3"/>
        </w:numPr>
        <w:tabs>
          <w:tab w:val="left" w:pos="360"/>
        </w:tabs>
        <w:ind w:left="0" w:firstLine="709"/>
        <w:jc w:val="both"/>
      </w:pPr>
      <w:r>
        <w:t>Конституция РФ, ст. 38, 41, 42, 43.</w:t>
      </w:r>
    </w:p>
    <w:p w:rsidR="0056622A" w:rsidRDefault="0056622A" w:rsidP="0056622A">
      <w:pPr>
        <w:numPr>
          <w:ilvl w:val="0"/>
          <w:numId w:val="3"/>
        </w:numPr>
        <w:tabs>
          <w:tab w:val="left" w:pos="360"/>
        </w:tabs>
        <w:ind w:left="0" w:firstLine="709"/>
        <w:jc w:val="both"/>
      </w:pPr>
      <w:r>
        <w:t xml:space="preserve">ФЗ «Об основных гарантиях прав ребёнка в РФ» </w:t>
      </w:r>
    </w:p>
    <w:p w:rsidR="0056622A" w:rsidRDefault="0056622A" w:rsidP="0056622A">
      <w:pPr>
        <w:numPr>
          <w:ilvl w:val="0"/>
          <w:numId w:val="3"/>
        </w:numPr>
        <w:tabs>
          <w:tab w:val="left" w:pos="360"/>
        </w:tabs>
        <w:ind w:left="0" w:firstLine="709"/>
        <w:jc w:val="both"/>
      </w:pPr>
      <w:r>
        <w:t xml:space="preserve">«Санитарно-эпидемиологическими требованиями к устройству, содержанию и организации режима работы дошкольных образовательных организаций» </w:t>
      </w:r>
      <w:proofErr w:type="spellStart"/>
      <w:r>
        <w:t>СанПин</w:t>
      </w:r>
      <w:proofErr w:type="spellEnd"/>
      <w:r>
        <w:t xml:space="preserve"> </w:t>
      </w:r>
      <w:r>
        <w:rPr>
          <w:color w:val="333333"/>
          <w:shd w:val="clear" w:color="auto" w:fill="FFFFFF"/>
        </w:rPr>
        <w:t>3.1/</w:t>
      </w:r>
      <w:r>
        <w:rPr>
          <w:bCs/>
          <w:color w:val="333333"/>
          <w:shd w:val="clear" w:color="auto" w:fill="FFFFFF"/>
        </w:rPr>
        <w:t>2</w:t>
      </w:r>
      <w:r>
        <w:rPr>
          <w:color w:val="333333"/>
          <w:shd w:val="clear" w:color="auto" w:fill="FFFFFF"/>
        </w:rPr>
        <w:t>.</w:t>
      </w:r>
      <w:r>
        <w:rPr>
          <w:bCs/>
          <w:color w:val="333333"/>
          <w:shd w:val="clear" w:color="auto" w:fill="FFFFFF"/>
        </w:rPr>
        <w:t>4</w:t>
      </w:r>
      <w:r>
        <w:rPr>
          <w:color w:val="333333"/>
          <w:shd w:val="clear" w:color="auto" w:fill="FFFFFF"/>
        </w:rPr>
        <w:t>.3598-</w:t>
      </w:r>
      <w:r>
        <w:rPr>
          <w:bCs/>
          <w:color w:val="333333"/>
          <w:shd w:val="clear" w:color="auto" w:fill="FFFFFF"/>
        </w:rPr>
        <w:t>20</w:t>
      </w:r>
    </w:p>
    <w:p w:rsidR="0056622A" w:rsidRDefault="0056622A" w:rsidP="0056622A">
      <w:pPr>
        <w:numPr>
          <w:ilvl w:val="0"/>
          <w:numId w:val="3"/>
        </w:numPr>
        <w:tabs>
          <w:tab w:val="left" w:pos="360"/>
        </w:tabs>
        <w:ind w:left="0" w:firstLine="709"/>
        <w:jc w:val="both"/>
      </w:pPr>
      <w:r>
        <w:t>Приказ Минздрава РФ «Инструкция по внедрению оздоровительных технологий в деятельности образовательных учреждений» № 139 от 4 апреля</w:t>
      </w:r>
      <w:r>
        <w:rPr>
          <w:rStyle w:val="apple-converted-space"/>
        </w:rPr>
        <w:t> </w:t>
      </w:r>
      <w:r>
        <w:t>2003 г.</w:t>
      </w:r>
    </w:p>
    <w:p w:rsidR="0056622A" w:rsidRDefault="0056622A" w:rsidP="0056622A">
      <w:pPr>
        <w:numPr>
          <w:ilvl w:val="0"/>
          <w:numId w:val="3"/>
        </w:numPr>
        <w:tabs>
          <w:tab w:val="left" w:pos="360"/>
        </w:tabs>
        <w:ind w:left="0" w:firstLine="709"/>
        <w:jc w:val="both"/>
      </w:pPr>
      <w:r>
        <w:t>Инструктивно-методическое письмо МО РФ «О гигиенических требованиях к максимальной нагрузке на детей  дошкольного возраста в организованных формах обучения» №65/23-16 от 14 марта</w:t>
      </w:r>
      <w:r>
        <w:rPr>
          <w:rStyle w:val="apple-converted-space"/>
        </w:rPr>
        <w:t> </w:t>
      </w:r>
      <w:r>
        <w:t>2000 г.</w:t>
      </w:r>
    </w:p>
    <w:p w:rsidR="0056622A" w:rsidRDefault="0056622A" w:rsidP="0056622A">
      <w:pPr>
        <w:tabs>
          <w:tab w:val="left" w:pos="360"/>
        </w:tabs>
        <w:ind w:left="709"/>
        <w:jc w:val="both"/>
        <w:rPr>
          <w:b/>
          <w:bCs/>
        </w:rPr>
      </w:pPr>
    </w:p>
    <w:p w:rsidR="0056622A" w:rsidRDefault="0056622A" w:rsidP="0056622A">
      <w:pPr>
        <w:pStyle w:val="a4"/>
        <w:spacing w:line="240" w:lineRule="auto"/>
        <w:ind w:firstLine="0"/>
        <w:rPr>
          <w:sz w:val="24"/>
        </w:rPr>
      </w:pPr>
      <w:r>
        <w:rPr>
          <w:sz w:val="24"/>
        </w:rPr>
        <w:t>В программе запланировано: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 xml:space="preserve">1. Проведение учебно-организационных мероприятий в движении. 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>2. Введение в физкультурные упражнения и утреннюю гимнастику системы упражнений для укрепления мышечного каркаса спины, профилактики сколиозов.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 xml:space="preserve"> 3. Охрана жизни и деятельности детей. 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 xml:space="preserve">4. Санитарно-просветительская работа с родителями. 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 xml:space="preserve">5. Физкультурно-оздоровительные мероприятия в режиме дня. 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>6. Воспитание у дошкольника потребности в здоровом образе жизни.</w:t>
      </w:r>
    </w:p>
    <w:p w:rsidR="0056622A" w:rsidRDefault="0056622A" w:rsidP="0056622A">
      <w:pPr>
        <w:pStyle w:val="a4"/>
        <w:spacing w:line="240" w:lineRule="auto"/>
        <w:ind w:firstLine="0"/>
        <w:jc w:val="left"/>
        <w:rPr>
          <w:b/>
          <w:bCs/>
          <w:sz w:val="24"/>
        </w:rPr>
      </w:pPr>
      <w:r>
        <w:rPr>
          <w:b/>
          <w:bCs/>
          <w:sz w:val="24"/>
        </w:rPr>
        <w:t>Лечебно - оздоровительная и профилактическая работа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>Физическое воспитание  оказывает существенное влияние на совершенствование защитных сил организма ребенка, ход его физического развития, содействует овладению необходимыми движениями.</w:t>
      </w:r>
    </w:p>
    <w:p w:rsidR="0056622A" w:rsidRDefault="0056622A" w:rsidP="0056622A">
      <w:pPr>
        <w:pStyle w:val="a4"/>
        <w:spacing w:line="240" w:lineRule="auto"/>
        <w:ind w:firstLine="709"/>
        <w:rPr>
          <w:bCs/>
          <w:sz w:val="24"/>
        </w:rPr>
      </w:pPr>
      <w:r>
        <w:rPr>
          <w:bCs/>
          <w:sz w:val="24"/>
        </w:rPr>
        <w:t>Укрепление здоровья средствами физического воспитания: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>- повышение устойчивости организма к воздействию патогенных микроорганизмов и неблагоприятных факторов окружающей среды;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>- совершенствование реакций терморегуляции и закаливания организма, обеспечивающих его устойчивость в простудном заболевании;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>- повышение физической работоспособности;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>- нормализация деятельности отельных органов и функциональных систем;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>- повышение тонуса коры головного мозга и создание положительных эмоций, способствующих охране и укреплению психического здоровья.</w:t>
      </w:r>
    </w:p>
    <w:p w:rsidR="0056622A" w:rsidRDefault="0056622A" w:rsidP="0056622A">
      <w:pPr>
        <w:pStyle w:val="a4"/>
        <w:spacing w:line="240" w:lineRule="auto"/>
        <w:ind w:firstLine="709"/>
        <w:rPr>
          <w:bCs/>
          <w:sz w:val="24"/>
        </w:rPr>
      </w:pPr>
      <w:r>
        <w:rPr>
          <w:bCs/>
          <w:sz w:val="24"/>
        </w:rPr>
        <w:t>Основные принципы организации физического воспитания: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>- физическая нагрузка адекватная возрасту, полу ребенка, уровня его физического развития, биологической зрелости и здоровья;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>- сочетание двигательной активности с общедоступными закаливающими процедурами;</w:t>
      </w:r>
    </w:p>
    <w:p w:rsidR="0056622A" w:rsidRDefault="0056622A" w:rsidP="0056622A">
      <w:pPr>
        <w:pStyle w:val="a4"/>
        <w:spacing w:line="240" w:lineRule="auto"/>
        <w:ind w:firstLine="709"/>
        <w:rPr>
          <w:sz w:val="24"/>
        </w:rPr>
      </w:pPr>
      <w:r>
        <w:rPr>
          <w:sz w:val="24"/>
        </w:rPr>
        <w:t xml:space="preserve"> - обязательное включение в комплекс физического воспитания элементов дыхательной гимнастики, упражнений для повышения выносливости </w:t>
      </w:r>
      <w:proofErr w:type="spellStart"/>
      <w:r>
        <w:rPr>
          <w:sz w:val="24"/>
        </w:rPr>
        <w:t>кардиореспираторной</w:t>
      </w:r>
      <w:proofErr w:type="spellEnd"/>
      <w:r>
        <w:rPr>
          <w:sz w:val="24"/>
        </w:rPr>
        <w:t xml:space="preserve"> системы.</w:t>
      </w:r>
    </w:p>
    <w:p w:rsidR="0056622A" w:rsidRDefault="0056622A" w:rsidP="0056622A">
      <w:pPr>
        <w:pStyle w:val="a4"/>
        <w:spacing w:line="240" w:lineRule="auto"/>
        <w:ind w:firstLine="709"/>
        <w:rPr>
          <w:bCs/>
          <w:sz w:val="24"/>
        </w:rPr>
      </w:pPr>
      <w:r>
        <w:rPr>
          <w:bCs/>
          <w:sz w:val="24"/>
        </w:rPr>
        <w:t>Формы организации физического воспитания:</w:t>
      </w:r>
    </w:p>
    <w:p w:rsidR="0056622A" w:rsidRDefault="0056622A" w:rsidP="0056622A">
      <w:pPr>
        <w:pStyle w:val="a4"/>
        <w:spacing w:line="240" w:lineRule="auto"/>
        <w:ind w:left="709" w:firstLine="0"/>
        <w:rPr>
          <w:sz w:val="24"/>
        </w:rPr>
      </w:pPr>
      <w:r>
        <w:rPr>
          <w:sz w:val="24"/>
        </w:rPr>
        <w:t>- физическая культура на спортивной площадке;</w:t>
      </w:r>
    </w:p>
    <w:p w:rsidR="0056622A" w:rsidRDefault="0056622A" w:rsidP="0056622A">
      <w:pPr>
        <w:pStyle w:val="a4"/>
        <w:spacing w:line="240" w:lineRule="auto"/>
        <w:ind w:left="709" w:firstLine="0"/>
        <w:rPr>
          <w:sz w:val="24"/>
        </w:rPr>
      </w:pPr>
      <w:r>
        <w:rPr>
          <w:sz w:val="24"/>
        </w:rPr>
        <w:t>- дозированная ходьба;</w:t>
      </w:r>
    </w:p>
    <w:p w:rsidR="0056622A" w:rsidRDefault="0056622A" w:rsidP="0056622A">
      <w:pPr>
        <w:pStyle w:val="a4"/>
        <w:spacing w:line="240" w:lineRule="auto"/>
        <w:ind w:left="709" w:firstLine="0"/>
        <w:rPr>
          <w:sz w:val="24"/>
        </w:rPr>
      </w:pPr>
      <w:r>
        <w:rPr>
          <w:sz w:val="24"/>
        </w:rPr>
        <w:t>- физкультминутки;</w:t>
      </w:r>
    </w:p>
    <w:p w:rsidR="0056622A" w:rsidRDefault="0056622A" w:rsidP="0056622A">
      <w:pPr>
        <w:pStyle w:val="a4"/>
        <w:spacing w:line="240" w:lineRule="auto"/>
        <w:ind w:left="709" w:firstLine="0"/>
        <w:rPr>
          <w:sz w:val="24"/>
        </w:rPr>
      </w:pPr>
      <w:r>
        <w:rPr>
          <w:sz w:val="24"/>
        </w:rPr>
        <w:t>- спортивные игры;</w:t>
      </w:r>
    </w:p>
    <w:p w:rsidR="0056622A" w:rsidRDefault="0056622A" w:rsidP="0056622A">
      <w:pPr>
        <w:pStyle w:val="a4"/>
        <w:spacing w:line="240" w:lineRule="auto"/>
        <w:ind w:left="709" w:firstLine="0"/>
        <w:rPr>
          <w:sz w:val="24"/>
        </w:rPr>
      </w:pPr>
      <w:r>
        <w:rPr>
          <w:sz w:val="24"/>
        </w:rPr>
        <w:lastRenderedPageBreak/>
        <w:t>- физкультурные досуги, праздники, дни здоровья;</w:t>
      </w:r>
    </w:p>
    <w:p w:rsidR="0056622A" w:rsidRDefault="0056622A" w:rsidP="0056622A">
      <w:pPr>
        <w:pStyle w:val="a4"/>
        <w:spacing w:line="240" w:lineRule="auto"/>
        <w:ind w:left="709" w:firstLine="0"/>
        <w:rPr>
          <w:sz w:val="24"/>
        </w:rPr>
      </w:pPr>
      <w:r>
        <w:rPr>
          <w:sz w:val="24"/>
        </w:rPr>
        <w:t>- утренняя гимнастика;</w:t>
      </w:r>
    </w:p>
    <w:p w:rsidR="0056622A" w:rsidRDefault="0056622A" w:rsidP="0056622A">
      <w:pPr>
        <w:pStyle w:val="a4"/>
        <w:spacing w:line="240" w:lineRule="auto"/>
        <w:ind w:left="709" w:firstLine="0"/>
        <w:rPr>
          <w:sz w:val="24"/>
        </w:rPr>
      </w:pPr>
      <w:r>
        <w:rPr>
          <w:sz w:val="24"/>
        </w:rPr>
        <w:t>- индивидуальная работа с детьми.</w:t>
      </w:r>
    </w:p>
    <w:p w:rsidR="0056622A" w:rsidRDefault="0056622A" w:rsidP="0056622A">
      <w:pPr>
        <w:numPr>
          <w:ilvl w:val="0"/>
          <w:numId w:val="4"/>
        </w:numPr>
        <w:rPr>
          <w:b/>
        </w:rPr>
      </w:pPr>
      <w:r>
        <w:rPr>
          <w:b/>
        </w:rPr>
        <w:t>Формы и методы оздоровления детей</w:t>
      </w:r>
    </w:p>
    <w:p w:rsidR="0056622A" w:rsidRDefault="0056622A" w:rsidP="0056622A">
      <w:pPr>
        <w:jc w:val="both"/>
      </w:pPr>
      <w:proofErr w:type="spellStart"/>
      <w:r>
        <w:t>Валеологическое</w:t>
      </w:r>
      <w:proofErr w:type="spellEnd"/>
      <w:r>
        <w:t xml:space="preserve"> образование детей.</w:t>
      </w:r>
    </w:p>
    <w:p w:rsidR="0056622A" w:rsidRDefault="0056622A" w:rsidP="0056622A">
      <w:pPr>
        <w:ind w:left="709"/>
        <w:jc w:val="both"/>
      </w:pPr>
      <w:r>
        <w:t>Данная форма работы предполагает:</w:t>
      </w:r>
    </w:p>
    <w:p w:rsidR="0056622A" w:rsidRDefault="0056622A" w:rsidP="0056622A">
      <w:pPr>
        <w:ind w:firstLine="709"/>
        <w:jc w:val="both"/>
      </w:pPr>
      <w:r>
        <w:t xml:space="preserve">- развитие представлений о своем внешнем облике, знакомство со схематическим изображением тела; </w:t>
      </w:r>
    </w:p>
    <w:p w:rsidR="0056622A" w:rsidRDefault="0056622A" w:rsidP="0056622A">
      <w:pPr>
        <w:ind w:firstLine="709"/>
        <w:jc w:val="both"/>
      </w:pPr>
      <w:r>
        <w:t>- освоение проживания;</w:t>
      </w:r>
    </w:p>
    <w:p w:rsidR="0056622A" w:rsidRDefault="0056622A" w:rsidP="0056622A">
      <w:pPr>
        <w:ind w:firstLine="709"/>
        <w:jc w:val="both"/>
      </w:pPr>
      <w:r>
        <w:t>- развитие умения понимать эмоции других людей, ориентируясь на мимику и пантомимику;</w:t>
      </w:r>
    </w:p>
    <w:p w:rsidR="0056622A" w:rsidRDefault="0056622A" w:rsidP="0056622A">
      <w:pPr>
        <w:ind w:firstLine="709"/>
        <w:jc w:val="both"/>
      </w:pPr>
      <w:r>
        <w:t>- развитие способности к сопереживанию, умению проявлять сочувствие, жалость, другие - формы положительного отношения к людям;</w:t>
      </w:r>
    </w:p>
    <w:p w:rsidR="0056622A" w:rsidRDefault="0056622A" w:rsidP="0056622A">
      <w:pPr>
        <w:ind w:firstLine="709"/>
        <w:jc w:val="both"/>
      </w:pPr>
      <w:r>
        <w:t>- развитие положительного отношения к себе и к своему имени;</w:t>
      </w:r>
    </w:p>
    <w:p w:rsidR="0056622A" w:rsidRDefault="0056622A" w:rsidP="0056622A">
      <w:pPr>
        <w:ind w:firstLine="709"/>
        <w:jc w:val="both"/>
      </w:pPr>
      <w:r>
        <w:t>- развитие представлений детей о принадлежности к женскому или мужскому полу, особенностях поведения мальчиков и девочек;</w:t>
      </w:r>
    </w:p>
    <w:p w:rsidR="0056622A" w:rsidRDefault="0056622A" w:rsidP="0056622A">
      <w:pPr>
        <w:ind w:firstLine="709"/>
        <w:jc w:val="both"/>
      </w:pPr>
      <w:r>
        <w:t>- развитие представлений о себе и о своей семье.</w:t>
      </w:r>
    </w:p>
    <w:p w:rsidR="0056622A" w:rsidRDefault="0056622A" w:rsidP="0056622A">
      <w:pPr>
        <w:jc w:val="both"/>
      </w:pPr>
      <w:r>
        <w:t>Физкультурно-оздоровительная работа.</w:t>
      </w:r>
    </w:p>
    <w:p w:rsidR="0056622A" w:rsidRDefault="0056622A" w:rsidP="0056622A">
      <w:pPr>
        <w:ind w:firstLine="709"/>
        <w:jc w:val="both"/>
      </w:pPr>
      <w:r>
        <w:t>Проведение утренней гимнастики различными способами: традиционно; на основе подвижных игр;</w:t>
      </w:r>
    </w:p>
    <w:p w:rsidR="0056622A" w:rsidRDefault="0056622A" w:rsidP="0056622A">
      <w:pPr>
        <w:ind w:firstLine="709"/>
        <w:jc w:val="both"/>
      </w:pPr>
      <w:r>
        <w:t>Занятия по физической культуре: традиционные; нетрадиционные; соревнования; интегрированные с другими видами деятельности.</w:t>
      </w:r>
    </w:p>
    <w:p w:rsidR="0056622A" w:rsidRDefault="0056622A" w:rsidP="0056622A">
      <w:pPr>
        <w:ind w:firstLine="709"/>
        <w:jc w:val="both"/>
      </w:pPr>
      <w:r>
        <w:t xml:space="preserve">Культурно - </w:t>
      </w:r>
      <w:proofErr w:type="spellStart"/>
      <w:r>
        <w:t>досуговая</w:t>
      </w:r>
      <w:proofErr w:type="spellEnd"/>
      <w:r>
        <w:t xml:space="preserve">  деятельность: спортивные праздники; спортивные развлечения.</w:t>
      </w:r>
    </w:p>
    <w:p w:rsidR="0056622A" w:rsidRDefault="0056622A" w:rsidP="0056622A">
      <w:pPr>
        <w:ind w:firstLine="709"/>
        <w:jc w:val="both"/>
      </w:pPr>
      <w:r>
        <w:t>Система закаливающих мероприятий: хождение по «дорожкам здоровья» (профилактика плоскостопия); максимальное пребывание на свежем воздухе, мытье рук прохладной водой.</w:t>
      </w:r>
    </w:p>
    <w:p w:rsidR="0056622A" w:rsidRDefault="0056622A" w:rsidP="0056622A">
      <w:pPr>
        <w:ind w:firstLine="709"/>
        <w:jc w:val="both"/>
      </w:pPr>
      <w:r>
        <w:t xml:space="preserve">Психогигиенические мероприятия: обеспечение благоприятного психологического климата; элементы музыкотерапии; элементы </w:t>
      </w:r>
      <w:proofErr w:type="spellStart"/>
      <w:r>
        <w:t>сказкотерапии</w:t>
      </w:r>
      <w:proofErr w:type="spellEnd"/>
      <w:r>
        <w:t>.</w:t>
      </w:r>
    </w:p>
    <w:p w:rsidR="0056622A" w:rsidRDefault="0056622A" w:rsidP="0056622A">
      <w:pPr>
        <w:ind w:firstLine="709"/>
        <w:jc w:val="both"/>
      </w:pPr>
      <w:r>
        <w:t xml:space="preserve">Активизация двигательного режима: обеспечение двигательного режима детей атрибутами и пособиями; создание необходимой развивающей среды; проведение подвижных игр, проведение утренней гимнастики, </w:t>
      </w:r>
      <w:proofErr w:type="spellStart"/>
      <w:r>
        <w:t>физминуток</w:t>
      </w:r>
      <w:proofErr w:type="spellEnd"/>
      <w:r>
        <w:t>, гимнастики после дневного сна.</w:t>
      </w:r>
    </w:p>
    <w:p w:rsidR="0056622A" w:rsidRDefault="0056622A" w:rsidP="0056622A">
      <w:pPr>
        <w:ind w:firstLine="709"/>
        <w:jc w:val="both"/>
      </w:pPr>
      <w:r>
        <w:t xml:space="preserve">Использование </w:t>
      </w:r>
      <w:proofErr w:type="spellStart"/>
      <w:r>
        <w:t>оздоравливающих</w:t>
      </w:r>
      <w:proofErr w:type="spellEnd"/>
      <w:r>
        <w:t xml:space="preserve"> технологий: пальчиковая и артикуляционная гимнастика; дыхательная гимнастика; игровой массаж.</w:t>
      </w:r>
    </w:p>
    <w:p w:rsidR="0056622A" w:rsidRDefault="0056622A" w:rsidP="0056622A">
      <w:pPr>
        <w:ind w:firstLine="709"/>
        <w:jc w:val="both"/>
      </w:pPr>
      <w:r>
        <w:t>Профилактическая работа: антропометрические измерения детей; контроль осанки; подбор мебели в соответствии с ростом детей; употребление свежего чеснока и лука.</w:t>
      </w:r>
    </w:p>
    <w:p w:rsidR="0056622A" w:rsidRDefault="0056622A" w:rsidP="0056622A">
      <w:pPr>
        <w:jc w:val="both"/>
        <w:rPr>
          <w:i/>
        </w:rPr>
      </w:pPr>
      <w:r>
        <w:rPr>
          <w:i/>
        </w:rPr>
        <w:t>Коррекционная работа.</w:t>
      </w:r>
    </w:p>
    <w:p w:rsidR="0056622A" w:rsidRDefault="0056622A" w:rsidP="0056622A">
      <w:pPr>
        <w:ind w:firstLine="709"/>
        <w:jc w:val="both"/>
      </w:pPr>
      <w:r>
        <w:t>Индивидуальная работа с детьми, отстающими в основных видах движения.</w:t>
      </w:r>
    </w:p>
    <w:p w:rsidR="0056622A" w:rsidRDefault="0056622A" w:rsidP="0056622A">
      <w:pPr>
        <w:ind w:firstLine="709"/>
        <w:jc w:val="both"/>
      </w:pPr>
      <w:r>
        <w:t>Коррекционная работа с детьми, имеющими склонность к формированию нарушения осанки.</w:t>
      </w:r>
    </w:p>
    <w:p w:rsidR="0056622A" w:rsidRDefault="0056622A" w:rsidP="0056622A">
      <w:pPr>
        <w:ind w:firstLine="709"/>
        <w:jc w:val="both"/>
      </w:pPr>
      <w:r>
        <w:t>Коррекционная работа с детьми, имеющими склонность к плоскостопию или плоскостопие.</w:t>
      </w:r>
    </w:p>
    <w:p w:rsidR="0056622A" w:rsidRDefault="0056622A" w:rsidP="0056622A">
      <w:pPr>
        <w:ind w:firstLine="709"/>
        <w:jc w:val="both"/>
      </w:pPr>
      <w:r>
        <w:t>Коррекция режима дня.</w:t>
      </w:r>
    </w:p>
    <w:p w:rsidR="0056622A" w:rsidRDefault="0056622A" w:rsidP="0056622A">
      <w:pPr>
        <w:jc w:val="both"/>
        <w:rPr>
          <w:i/>
          <w:iCs/>
        </w:rPr>
      </w:pPr>
      <w:r>
        <w:rPr>
          <w:i/>
          <w:iCs/>
        </w:rPr>
        <w:t>Организация питания.</w:t>
      </w:r>
    </w:p>
    <w:p w:rsidR="0056622A" w:rsidRDefault="0056622A" w:rsidP="0056622A">
      <w:pPr>
        <w:ind w:firstLine="709"/>
        <w:jc w:val="both"/>
      </w:pPr>
      <w:r>
        <w:t>Выполнение режима питания, гигиена приёма пищи, эстетика организации питания (сервировка), индивидуальный подход к детям во время питания, правильность расстановки и подбора мебели.</w:t>
      </w:r>
    </w:p>
    <w:p w:rsidR="0056622A" w:rsidRDefault="0056622A" w:rsidP="0056622A">
      <w:pPr>
        <w:jc w:val="both"/>
        <w:rPr>
          <w:i/>
        </w:rPr>
      </w:pPr>
      <w:r>
        <w:t xml:space="preserve"> Материально - техническое обеспечени</w:t>
      </w:r>
      <w:r>
        <w:rPr>
          <w:i/>
        </w:rPr>
        <w:t>е.</w:t>
      </w:r>
    </w:p>
    <w:p w:rsidR="0056622A" w:rsidRDefault="0056622A" w:rsidP="0056622A">
      <w:pPr>
        <w:ind w:firstLine="709"/>
        <w:jc w:val="both"/>
      </w:pPr>
      <w:r>
        <w:t xml:space="preserve">Спортивная площадка на участке учреждения оборудована всем необходимым инвентарем. В группе имеются гимнастические кубики, мягкие модули, обручи, скакалки, </w:t>
      </w:r>
      <w:r>
        <w:lastRenderedPageBreak/>
        <w:t>разноцветные флажки и ленты, погремушки, мячи резиновые разных размеров, кегли, шапочки-маски, игрушки для подвижных игр.</w:t>
      </w:r>
    </w:p>
    <w:p w:rsidR="0056622A" w:rsidRDefault="0056622A" w:rsidP="0056622A">
      <w:pPr>
        <w:jc w:val="both"/>
        <w:rPr>
          <w:b/>
        </w:rPr>
      </w:pPr>
      <w:r>
        <w:t>2.</w:t>
      </w:r>
      <w:r>
        <w:rPr>
          <w:b/>
        </w:rPr>
        <w:t>Здоровье и физическая культура</w:t>
      </w:r>
    </w:p>
    <w:p w:rsidR="0056622A" w:rsidRDefault="0056622A" w:rsidP="0056622A">
      <w:pPr>
        <w:ind w:firstLine="709"/>
        <w:jc w:val="both"/>
        <w:rPr>
          <w:b/>
        </w:rPr>
      </w:pPr>
      <w:r>
        <w:rPr>
          <w:b/>
        </w:rPr>
        <w:t>Здоровье</w:t>
      </w:r>
    </w:p>
    <w:p w:rsidR="0056622A" w:rsidRDefault="0056622A" w:rsidP="0056622A">
      <w:pPr>
        <w:ind w:firstLine="709"/>
        <w:jc w:val="both"/>
        <w:rPr>
          <w:i/>
        </w:rPr>
      </w:pPr>
      <w:r>
        <w:rPr>
          <w:i/>
        </w:rPr>
        <w:t>Культурно-гигиенические навыки.</w:t>
      </w:r>
    </w:p>
    <w:p w:rsidR="0056622A" w:rsidRDefault="0056622A" w:rsidP="0056622A">
      <w:pPr>
        <w:ind w:firstLine="709"/>
        <w:jc w:val="both"/>
      </w:pPr>
      <w:r>
        <w:t>Формировать умение самостоятельно выполнять гигиенические процедуры: мыть и вытирать руки, чистить зубы, полоскать рот после приема пищи; умение пользоваться носовым платком, прикрывать рот во время чихания и кашля, отворачиваясь в сторону; пользоваться туалетом. Учить детей следить за своим внешним видом: причесываться своей расческой, следить за своей обувью и одеждой, уметь убирать за собой игрушки, пособия и постельные принадлежности; следить за своим внешним видом (одеждой, прической и др.).</w:t>
      </w:r>
    </w:p>
    <w:p w:rsidR="0056622A" w:rsidRDefault="0056622A" w:rsidP="0056622A">
      <w:pPr>
        <w:ind w:firstLine="709"/>
        <w:jc w:val="both"/>
        <w:rPr>
          <w:i/>
        </w:rPr>
      </w:pPr>
      <w:r>
        <w:rPr>
          <w:i/>
        </w:rPr>
        <w:t>Культура питания.</w:t>
      </w:r>
    </w:p>
    <w:p w:rsidR="0056622A" w:rsidRDefault="0056622A" w:rsidP="0056622A">
      <w:pPr>
        <w:ind w:firstLine="709"/>
        <w:jc w:val="both"/>
      </w:pPr>
      <w:r>
        <w:t>Формировать навыки правильного поведения за столом во время еды: пользоваться столовыми приборами (ложкой, вилкой); пользоваться салфеткой в процессе еды; есть аккуратно, медленно пережевывая пищу, правильно и красиво сидеть за столом, не капризничать во время приема пищи. Давать детям представления о здоровом питании: о значении разнообразного питания, пользе овощей и фруктов, каши, соков, молочных, мясных и рыбных продуктов; необходимости своевременного приема пищи и соблюдения режима питания, ценности горячих блюд; о вреде чрезмерного употребления сладостей, тонизирующих и газированных напитков, жевательной резинки, чипсов и др.</w:t>
      </w:r>
    </w:p>
    <w:p w:rsidR="0056622A" w:rsidRDefault="0056622A" w:rsidP="0056622A">
      <w:pPr>
        <w:ind w:firstLine="709"/>
        <w:jc w:val="both"/>
      </w:pPr>
      <w:r>
        <w:t>Культуру деятельности и общения как основу психического здоровья ребенка.</w:t>
      </w:r>
    </w:p>
    <w:p w:rsidR="0056622A" w:rsidRDefault="0056622A" w:rsidP="0056622A">
      <w:pPr>
        <w:ind w:firstLine="709"/>
        <w:jc w:val="both"/>
      </w:pPr>
      <w:r>
        <w:t>Формировать умение найти себе занятие по интересам, привлечь сверстников и самому включиться в их деятельность. Поддерживать проявления активности и доброжелательности в общении с детьми и взрослыми, эмоциональной отзывчивости, побуждать ребенка регулировать интенсивность своих эмоциональных реакций, учить выражать свое негативное отношение к чему-либо социально-приемлемыми способами.</w:t>
      </w:r>
    </w:p>
    <w:p w:rsidR="0056622A" w:rsidRDefault="0056622A" w:rsidP="0056622A">
      <w:pPr>
        <w:ind w:firstLine="709"/>
        <w:jc w:val="both"/>
      </w:pPr>
      <w:r>
        <w:t>Развивать интерес к разным формам двигательной активности (подвижные игры, элементы спортивных игр, прогулки, купание и плавание, утренняя гимнастика, физические упражнения)</w:t>
      </w:r>
    </w:p>
    <w:p w:rsidR="0056622A" w:rsidRDefault="0056622A" w:rsidP="0056622A">
      <w:pPr>
        <w:ind w:firstLine="709"/>
        <w:jc w:val="both"/>
        <w:rPr>
          <w:i/>
        </w:rPr>
      </w:pPr>
      <w:r>
        <w:rPr>
          <w:i/>
        </w:rPr>
        <w:t>Охрана здоровья детей.</w:t>
      </w:r>
    </w:p>
    <w:p w:rsidR="0056622A" w:rsidRDefault="0056622A" w:rsidP="0056622A">
      <w:pPr>
        <w:ind w:firstLine="709"/>
        <w:jc w:val="both"/>
      </w:pPr>
      <w:r>
        <w:t xml:space="preserve">Соблюдать оптимальный объем умственной и физической нагрузки, продолжительность занятий в соответствии с санитарно-гигиеническими требованиями. Предупреждать </w:t>
      </w:r>
      <w:proofErr w:type="spellStart"/>
      <w:r>
        <w:t>психоэмоциональное</w:t>
      </w:r>
      <w:proofErr w:type="spellEnd"/>
      <w:r>
        <w:t xml:space="preserve"> напряжение, переутомление детей, психологический дискомфорт, связанный с авторитарным стилем воспитания, отсутствием обращенности взрослого к ребенку, включением детей в неинтересную для них деятельность.</w:t>
      </w:r>
    </w:p>
    <w:p w:rsidR="0056622A" w:rsidRDefault="0056622A" w:rsidP="0056622A">
      <w:pPr>
        <w:ind w:firstLine="709"/>
        <w:jc w:val="both"/>
      </w:pPr>
      <w:r>
        <w:t>Поддерживать положительные эмоции в разных видах детской деятельности, на занятиях и др. как основу сохранения и укрепления здоровья детей.</w:t>
      </w:r>
    </w:p>
    <w:p w:rsidR="0056622A" w:rsidRDefault="0056622A" w:rsidP="0056622A">
      <w:pPr>
        <w:ind w:firstLine="709"/>
        <w:jc w:val="both"/>
      </w:pPr>
      <w:r>
        <w:t>Обеспечить разнообразную двигательную активность (организованную и самостоятельную) в течение дня с учетом климатических, сезонных, возрастных и индивидуальных особенностей детей.</w:t>
      </w:r>
    </w:p>
    <w:p w:rsidR="0056622A" w:rsidRDefault="0056622A" w:rsidP="0056622A">
      <w:pPr>
        <w:ind w:firstLine="709"/>
        <w:jc w:val="both"/>
      </w:pPr>
      <w:r>
        <w:t>Следить за правильной осанкой детей.</w:t>
      </w:r>
    </w:p>
    <w:p w:rsidR="0056622A" w:rsidRDefault="0056622A" w:rsidP="0056622A">
      <w:pPr>
        <w:ind w:firstLine="709"/>
        <w:jc w:val="both"/>
      </w:pPr>
      <w:r>
        <w:t>Обеспечивать воздушный, температурный, световой и питьевой режимы, охрану сна детей, исключать скученность и избыточную шумовую нагрузку. Соблюдать гигиенические требования к организации рабочего места детей во время непосредственно образовательной деятельности, физкультурному оборудованию, дидактическим пособиям и игрушкам.</w:t>
      </w:r>
    </w:p>
    <w:p w:rsidR="0056622A" w:rsidRDefault="0056622A" w:rsidP="0056622A">
      <w:pPr>
        <w:ind w:firstLine="709"/>
        <w:jc w:val="both"/>
      </w:pPr>
      <w:r>
        <w:t>Обеспечение безопасности детей.</w:t>
      </w:r>
    </w:p>
    <w:p w:rsidR="0056622A" w:rsidRDefault="0056622A" w:rsidP="0056622A">
      <w:pPr>
        <w:ind w:firstLine="709"/>
        <w:jc w:val="both"/>
      </w:pPr>
      <w:r>
        <w:t>Создавать условия для предупреждения детского травматизма (в помещении, на прогулке, во время непосредственно образовательной и самостоятельной деятельности).</w:t>
      </w:r>
    </w:p>
    <w:p w:rsidR="0056622A" w:rsidRDefault="0056622A" w:rsidP="0056622A">
      <w:pPr>
        <w:ind w:firstLine="709"/>
        <w:jc w:val="both"/>
      </w:pPr>
      <w:r>
        <w:t xml:space="preserve">Формировать у детей представления об опасных формах поведения: при встрече с незнакомыми людьми, бездомными животными. Объяснять опасность сбора неизвестных </w:t>
      </w:r>
      <w:r>
        <w:lastRenderedPageBreak/>
        <w:t>растений, грибов, самостоятельного употреблении лекарственных препаратов и биологически активных добавок.</w:t>
      </w:r>
    </w:p>
    <w:p w:rsidR="0056622A" w:rsidRDefault="0056622A" w:rsidP="0056622A">
      <w:pPr>
        <w:ind w:firstLine="709"/>
        <w:jc w:val="both"/>
      </w:pPr>
      <w:r>
        <w:t>Учить детей основам безопасного поведения на улице, в общественном транспорте, в помещениях (на лестницах, у открытых окон, балконов), во время купания в водоемах и бассейне. Обучать детей простейшим способам преодоления опасностей и получения помощи (знание своего имени, фамилии и домашнего адреса, имени родителей, умение набрать телефонный номер службы спасения). Формировать модели поведения в типичных ситуациях (ребенок дома, потерялся на улице или в общественном месте).</w:t>
      </w:r>
    </w:p>
    <w:p w:rsidR="0056622A" w:rsidRDefault="0056622A" w:rsidP="0056622A">
      <w:pPr>
        <w:ind w:firstLine="709"/>
        <w:jc w:val="both"/>
      </w:pPr>
      <w:r>
        <w:t>Разъяснять детям, что ребенок дошкольного возраста не может находиться один, без присмотра взрослых.</w:t>
      </w:r>
    </w:p>
    <w:p w:rsidR="0056622A" w:rsidRDefault="0056622A" w:rsidP="0056622A">
      <w:pPr>
        <w:ind w:firstLine="709"/>
        <w:jc w:val="both"/>
      </w:pPr>
      <w:r>
        <w:t>Разъяснять детям негативное влияние на здоровье длительного просмотра телепередач и видеофильмов, продолжительных компьютерных игр.</w:t>
      </w:r>
    </w:p>
    <w:p w:rsidR="0056622A" w:rsidRDefault="0056622A" w:rsidP="0056622A">
      <w:pPr>
        <w:ind w:firstLine="709"/>
        <w:jc w:val="both"/>
        <w:rPr>
          <w:b/>
          <w:bCs/>
        </w:rPr>
      </w:pPr>
      <w:r>
        <w:t>Познакомить с некоторыми правилами противопожарной безопасности.</w:t>
      </w:r>
      <w:r>
        <w:rPr>
          <w:b/>
          <w:bCs/>
        </w:rPr>
        <w:t xml:space="preserve"> </w:t>
      </w:r>
    </w:p>
    <w:p w:rsidR="0056622A" w:rsidRDefault="0056622A" w:rsidP="0056622A">
      <w:pPr>
        <w:ind w:firstLine="709"/>
        <w:jc w:val="both"/>
      </w:pPr>
      <w:r>
        <w:rPr>
          <w:bCs/>
        </w:rPr>
        <w:t>Создание представлений о здоровом образе жизни.</w:t>
      </w:r>
    </w:p>
    <w:p w:rsidR="0056622A" w:rsidRDefault="0056622A" w:rsidP="0056622A">
      <w:pPr>
        <w:jc w:val="both"/>
      </w:pPr>
      <w:r>
        <w:t xml:space="preserve">         Здоровый образ жизни не формируется с помощью отдельных мероприятий. Каждая минута пребывания ребёнка в детском саду должна способствовать решению этой задачи, которая осуществляется по следующим направлениям:</w:t>
      </w:r>
    </w:p>
    <w:p w:rsidR="0056622A" w:rsidRDefault="0056622A" w:rsidP="0056622A">
      <w:pPr>
        <w:ind w:firstLine="709"/>
        <w:jc w:val="both"/>
      </w:pPr>
      <w:r>
        <w:t>- привитие стойких культурно – гигиенических навыков; </w:t>
      </w:r>
    </w:p>
    <w:p w:rsidR="0056622A" w:rsidRDefault="0056622A" w:rsidP="0056622A">
      <w:pPr>
        <w:ind w:firstLine="709"/>
        <w:jc w:val="both"/>
      </w:pPr>
      <w:r>
        <w:rPr>
          <w:rStyle w:val="apple-converted-space"/>
        </w:rPr>
        <w:t>- о</w:t>
      </w:r>
      <w:r>
        <w:t>бучение уходу за своим телом, навыкам оказания элементарной помощи;</w:t>
      </w:r>
    </w:p>
    <w:p w:rsidR="0056622A" w:rsidRDefault="0056622A" w:rsidP="0056622A">
      <w:pPr>
        <w:ind w:firstLine="709"/>
        <w:jc w:val="both"/>
      </w:pPr>
      <w:r>
        <w:rPr>
          <w:rStyle w:val="apple-converted-space"/>
        </w:rPr>
        <w:t>- ф</w:t>
      </w:r>
      <w:r>
        <w:t>ормирование элементарных представлений об окружающей среде;</w:t>
      </w:r>
    </w:p>
    <w:p w:rsidR="0056622A" w:rsidRDefault="0056622A" w:rsidP="0056622A">
      <w:pPr>
        <w:ind w:firstLine="709"/>
        <w:jc w:val="both"/>
      </w:pPr>
      <w:r>
        <w:rPr>
          <w:rStyle w:val="apple-converted-space"/>
        </w:rPr>
        <w:t xml:space="preserve">- </w:t>
      </w:r>
      <w:r>
        <w:t>формирование привычки ежедневных физкультурных упражнений;</w:t>
      </w:r>
    </w:p>
    <w:p w:rsidR="0056622A" w:rsidRDefault="0056622A" w:rsidP="0056622A">
      <w:pPr>
        <w:ind w:firstLine="709"/>
        <w:jc w:val="both"/>
      </w:pPr>
      <w:r>
        <w:rPr>
          <w:rStyle w:val="apple-converted-space"/>
        </w:rPr>
        <w:t xml:space="preserve">- </w:t>
      </w:r>
      <w:r>
        <w:t>формирование представлений о том, что полезно и что вредно для организма;</w:t>
      </w:r>
    </w:p>
    <w:p w:rsidR="0056622A" w:rsidRDefault="0056622A" w:rsidP="0056622A">
      <w:pPr>
        <w:ind w:firstLine="709"/>
        <w:jc w:val="both"/>
      </w:pPr>
      <w:r>
        <w:rPr>
          <w:rStyle w:val="apple-converted-space"/>
        </w:rPr>
        <w:t xml:space="preserve">- </w:t>
      </w:r>
      <w:r>
        <w:t>выработка у ребёнка осознанного отношения к своему здоровью, умения определить свои состояние и ощущения.</w:t>
      </w:r>
    </w:p>
    <w:p w:rsidR="0056622A" w:rsidRDefault="0056622A" w:rsidP="0056622A">
      <w:pPr>
        <w:jc w:val="both"/>
        <w:rPr>
          <w:b/>
        </w:rPr>
      </w:pPr>
      <w:r>
        <w:rPr>
          <w:b/>
        </w:rPr>
        <w:t>Физическая культура</w:t>
      </w:r>
    </w:p>
    <w:p w:rsidR="0056622A" w:rsidRDefault="0056622A" w:rsidP="0056622A">
      <w:pPr>
        <w:ind w:firstLine="709"/>
        <w:jc w:val="both"/>
      </w:pPr>
      <w:r>
        <w:t>1. Обогащать двигательный опыт детей, создавая ситуации радости и удовольствия в движении.</w:t>
      </w:r>
    </w:p>
    <w:p w:rsidR="0056622A" w:rsidRDefault="0056622A" w:rsidP="0056622A">
      <w:pPr>
        <w:ind w:firstLine="709"/>
        <w:jc w:val="both"/>
      </w:pPr>
      <w:r>
        <w:t>Обогащать разнообразный двигательный опыт детей.</w:t>
      </w:r>
    </w:p>
    <w:p w:rsidR="0056622A" w:rsidRDefault="0056622A" w:rsidP="0056622A">
      <w:pPr>
        <w:ind w:firstLine="709"/>
        <w:jc w:val="both"/>
      </w:pPr>
      <w:r>
        <w:t xml:space="preserve">Играть с детьми в подвижные игры с правилами, народные игры (на развитие быстроты движений, силовых качеств, ловкости  и координации, ориентировки в пространстве). </w:t>
      </w:r>
    </w:p>
    <w:p w:rsidR="0056622A" w:rsidRDefault="0056622A" w:rsidP="0056622A">
      <w:pPr>
        <w:ind w:firstLine="709"/>
        <w:jc w:val="both"/>
      </w:pPr>
      <w:r>
        <w:t>Использовать в работе с детьми упражнения со спортивным инвентарем.</w:t>
      </w:r>
    </w:p>
    <w:p w:rsidR="0056622A" w:rsidRDefault="0056622A" w:rsidP="0056622A">
      <w:pPr>
        <w:ind w:firstLine="709"/>
        <w:jc w:val="both"/>
      </w:pPr>
      <w:r>
        <w:t>Приобщать к разным видам занятий физической культурой с учетом состояния здоровья, уровня физической и  двигательной активности, включая утреннюю гимнастику, занятия по физической культуре, подвижные игры и физические упражнения на прогулке, гимнастику после дневного сна, динамические паузы между ООД, физкультминутки, недели здоровья, прогулки, досуги, самостоятельную деятельность.</w:t>
      </w:r>
    </w:p>
    <w:p w:rsidR="0056622A" w:rsidRDefault="0056622A" w:rsidP="0056622A">
      <w:pPr>
        <w:ind w:firstLine="709"/>
        <w:jc w:val="both"/>
      </w:pPr>
      <w:r>
        <w:t>Содействовать развитию вариативности в выполнении детьми различных видов движений, создавая для этого соответствующие условия (музыкальное или ритмическое сопровождение, использование различной атрибутики и пособий, образного описания).</w:t>
      </w:r>
    </w:p>
    <w:p w:rsidR="0056622A" w:rsidRDefault="0056622A" w:rsidP="0056622A">
      <w:pPr>
        <w:ind w:firstLine="709"/>
        <w:jc w:val="both"/>
      </w:pPr>
      <w:r>
        <w:t>Учить детей использованию различного физкультурного оборудования, пособий и спортивного инвентаря в организованной и самостоятельной деятельности.</w:t>
      </w:r>
    </w:p>
    <w:p w:rsidR="0056622A" w:rsidRDefault="0056622A" w:rsidP="0056622A">
      <w:pPr>
        <w:ind w:firstLine="709"/>
        <w:jc w:val="both"/>
      </w:pPr>
      <w:r>
        <w:t>2. Целенаправленно развивать у детей физические  и волевые качества.</w:t>
      </w:r>
    </w:p>
    <w:p w:rsidR="0056622A" w:rsidRDefault="0056622A" w:rsidP="0056622A">
      <w:pPr>
        <w:ind w:firstLine="709"/>
        <w:jc w:val="both"/>
      </w:pPr>
      <w:r>
        <w:t>Развивать физические качества, чувство равновесия и координационные способности. Формировать умение участвовать в совместной деятельности, подчинять свои желания и интересы общим требованиям и правилам в процессе различных подвижных игр и игровых упражнений.</w:t>
      </w:r>
    </w:p>
    <w:p w:rsidR="0056622A" w:rsidRDefault="0056622A" w:rsidP="0056622A">
      <w:pPr>
        <w:ind w:firstLine="709"/>
        <w:jc w:val="both"/>
      </w:pPr>
      <w:r>
        <w:t>Воспитывать у детей решительность, смелость, выдержку, самостоятельность, настойчивость для достижения определенной цели в процессе выполнения двигательных заданий.</w:t>
      </w:r>
    </w:p>
    <w:p w:rsidR="0056622A" w:rsidRDefault="0056622A" w:rsidP="0056622A">
      <w:pPr>
        <w:ind w:firstLine="709"/>
        <w:jc w:val="both"/>
      </w:pPr>
      <w:r>
        <w:t>Поощрять стремление детей выполнять движения как можно лучше.</w:t>
      </w:r>
    </w:p>
    <w:p w:rsidR="0056622A" w:rsidRDefault="0056622A" w:rsidP="0056622A">
      <w:pPr>
        <w:ind w:firstLine="709"/>
        <w:jc w:val="both"/>
      </w:pPr>
      <w:r>
        <w:t xml:space="preserve">3. Учить детей соотносить свои действия с образцом. </w:t>
      </w:r>
    </w:p>
    <w:p w:rsidR="0056622A" w:rsidRDefault="0056622A" w:rsidP="0056622A">
      <w:pPr>
        <w:ind w:firstLine="709"/>
        <w:jc w:val="both"/>
      </w:pPr>
      <w:r>
        <w:lastRenderedPageBreak/>
        <w:t>Учить детей управлять своим телом в процессе движений. Радоваться своим успехам, качественному выполнению движений.</w:t>
      </w:r>
    </w:p>
    <w:p w:rsidR="0056622A" w:rsidRDefault="0056622A" w:rsidP="0056622A">
      <w:pPr>
        <w:ind w:firstLine="709"/>
        <w:jc w:val="both"/>
      </w:pPr>
      <w:r>
        <w:t>4. Развивать двигательное творчество детей, их активность и  самостоятельность</w:t>
      </w:r>
    </w:p>
    <w:p w:rsidR="0056622A" w:rsidRDefault="0056622A" w:rsidP="0056622A">
      <w:pPr>
        <w:ind w:firstLine="709"/>
        <w:jc w:val="both"/>
      </w:pPr>
      <w:r>
        <w:t>Создавать условия для развития двигательного творчества детей, предоставляя им возможность выбора игр и  упражнений, игровых сюжетов, физкультурных пособий.</w:t>
      </w:r>
    </w:p>
    <w:p w:rsidR="0056622A" w:rsidRDefault="0056622A" w:rsidP="0056622A">
      <w:pPr>
        <w:ind w:firstLine="709"/>
        <w:jc w:val="both"/>
      </w:pPr>
      <w:r>
        <w:t>Способствовать эмоциональной включенности детей и их образному перевоплощению в процессе музыкально-</w:t>
      </w:r>
      <w:proofErr w:type="gramStart"/>
      <w:r>
        <w:t>ритмических движений</w:t>
      </w:r>
      <w:proofErr w:type="gramEnd"/>
      <w:r>
        <w:t>, сюжетно – игровых композиций, игр имитационного характера.</w:t>
      </w:r>
    </w:p>
    <w:p w:rsidR="0056622A" w:rsidRDefault="0056622A" w:rsidP="0056622A">
      <w:pPr>
        <w:ind w:firstLine="709"/>
        <w:jc w:val="both"/>
      </w:pPr>
      <w:r>
        <w:t>Привлекать детей к придумыванию разных вариантов подвижных игр и упражнений и побуждать реализовывать их в самостоятельной деятельности.</w:t>
      </w:r>
    </w:p>
    <w:p w:rsidR="0056622A" w:rsidRDefault="0056622A" w:rsidP="0056622A">
      <w:pPr>
        <w:ind w:firstLine="709"/>
        <w:jc w:val="both"/>
      </w:pPr>
      <w:r>
        <w:t>Развивать у детей коммуникативную инициативу и навыки поведения в процессе игровой двигательной активности.</w:t>
      </w:r>
    </w:p>
    <w:p w:rsidR="0056622A" w:rsidRDefault="0056622A" w:rsidP="0056622A">
      <w:pPr>
        <w:ind w:firstLine="709"/>
        <w:jc w:val="both"/>
      </w:pPr>
      <w:r>
        <w:t>Развивать потребность участвовать  в коллективных подвижных и командных спортивных играх, формировать умение их организовывать.</w:t>
      </w:r>
    </w:p>
    <w:p w:rsidR="0056622A" w:rsidRDefault="0056622A" w:rsidP="0056622A">
      <w:pPr>
        <w:ind w:firstLine="709"/>
        <w:jc w:val="both"/>
      </w:pPr>
      <w:r>
        <w:t>5. Развивать интерес к спортивной жизни</w:t>
      </w:r>
    </w:p>
    <w:p w:rsidR="0056622A" w:rsidRDefault="0056622A" w:rsidP="0056622A">
      <w:pPr>
        <w:ind w:firstLine="709"/>
        <w:jc w:val="both"/>
      </w:pPr>
      <w:r>
        <w:t>Расширять представления детей о разнообразных возможностях каждодневных занятий физической культурой, их пользе для хорошего физического и психического самочувствия.</w:t>
      </w:r>
    </w:p>
    <w:p w:rsidR="0056622A" w:rsidRDefault="0056622A" w:rsidP="0056622A">
      <w:pPr>
        <w:ind w:firstLine="709"/>
        <w:jc w:val="both"/>
      </w:pPr>
      <w:r>
        <w:t>6. Реализовывать базовое содержание физической культуры</w:t>
      </w:r>
    </w:p>
    <w:p w:rsidR="0056622A" w:rsidRDefault="0056622A" w:rsidP="0056622A">
      <w:pPr>
        <w:ind w:firstLine="709"/>
        <w:jc w:val="both"/>
      </w:pPr>
      <w:r>
        <w:t xml:space="preserve">Обучать детей технике выполнения основных движений, </w:t>
      </w:r>
      <w:proofErr w:type="spellStart"/>
      <w:r>
        <w:t>общеразвивающих</w:t>
      </w:r>
      <w:proofErr w:type="spellEnd"/>
      <w:r>
        <w:t xml:space="preserve"> упражнений, упражнений с пособиями и спортивным инвентарем, способам коллективных движений на занятиях физической культурой, во время утренней гимнастики, гимнастики после дневного сна, динамических пауз между занятиями, физкультминуток, на прогулке, в ходе индивидуальной работы.</w:t>
      </w:r>
    </w:p>
    <w:p w:rsidR="0056622A" w:rsidRDefault="0056622A" w:rsidP="0056622A">
      <w:pPr>
        <w:jc w:val="both"/>
        <w:rPr>
          <w:b/>
          <w:bCs/>
        </w:rPr>
      </w:pPr>
      <w:r>
        <w:rPr>
          <w:b/>
          <w:bCs/>
        </w:rPr>
        <w:t>3.Система эффективного закаливания</w:t>
      </w:r>
    </w:p>
    <w:p w:rsidR="0056622A" w:rsidRDefault="0056622A" w:rsidP="0056622A">
      <w:pPr>
        <w:jc w:val="both"/>
        <w:rPr>
          <w:bCs/>
          <w:iCs/>
        </w:rPr>
      </w:pPr>
      <w:r>
        <w:rPr>
          <w:bCs/>
          <w:iCs/>
        </w:rPr>
        <w:t xml:space="preserve">          Закаливание</w:t>
      </w:r>
    </w:p>
    <w:p w:rsidR="0056622A" w:rsidRDefault="0056622A" w:rsidP="0056622A">
      <w:pPr>
        <w:ind w:left="709"/>
        <w:jc w:val="both"/>
      </w:pPr>
      <w:r>
        <w:rPr>
          <w:bCs/>
          <w:iCs/>
        </w:rPr>
        <w:t>Основные факторы закаливания:</w:t>
      </w:r>
    </w:p>
    <w:p w:rsidR="0056622A" w:rsidRDefault="0056622A" w:rsidP="0056622A">
      <w:pPr>
        <w:ind w:firstLine="709"/>
        <w:jc w:val="both"/>
      </w:pPr>
      <w:r>
        <w:t>- закаливающее воздействие органично вписывается в каждый элемент режима дня;</w:t>
      </w:r>
    </w:p>
    <w:p w:rsidR="0056622A" w:rsidRDefault="0056622A" w:rsidP="0056622A">
      <w:pPr>
        <w:ind w:firstLine="709"/>
        <w:jc w:val="both"/>
      </w:pPr>
      <w:r>
        <w:t>- закаливающие процедуры различаются как по виду, так и по интенсивности;</w:t>
      </w:r>
    </w:p>
    <w:p w:rsidR="0056622A" w:rsidRDefault="0056622A" w:rsidP="0056622A">
      <w:pPr>
        <w:ind w:firstLine="709"/>
        <w:jc w:val="both"/>
      </w:pPr>
      <w:r>
        <w:t>- закаливание проводится на фоне различной двигательной активности детей на  занятиях физической культурой, других режимных моментах;</w:t>
      </w:r>
    </w:p>
    <w:p w:rsidR="0056622A" w:rsidRDefault="0056622A" w:rsidP="0056622A">
      <w:pPr>
        <w:ind w:firstLine="709"/>
        <w:jc w:val="both"/>
      </w:pPr>
      <w:r>
        <w:t>- закаливание проводится на положительном эмоциональном фоне и при тепловом комфорте организма детей;</w:t>
      </w:r>
    </w:p>
    <w:p w:rsidR="0056622A" w:rsidRDefault="0056622A" w:rsidP="0056622A">
      <w:pPr>
        <w:ind w:firstLine="709"/>
        <w:jc w:val="both"/>
      </w:pPr>
      <w:r>
        <w:t>- постепенно расширяются зоны воздействия, и увеличивается время проведения закаливающих процедур.</w:t>
      </w:r>
    </w:p>
    <w:p w:rsidR="0056622A" w:rsidRDefault="0056622A" w:rsidP="0056622A">
      <w:pPr>
        <w:ind w:firstLine="709"/>
      </w:pPr>
      <w:r>
        <w:rPr>
          <w:bCs/>
          <w:iCs/>
        </w:rPr>
        <w:t>Комплекс закаливающих мероприятий:</w:t>
      </w:r>
    </w:p>
    <w:p w:rsidR="0056622A" w:rsidRDefault="0056622A" w:rsidP="0056622A">
      <w:pPr>
        <w:ind w:firstLine="709"/>
      </w:pPr>
      <w:r>
        <w:t>- соблюдение температурного режима в течение дня;</w:t>
      </w:r>
    </w:p>
    <w:p w:rsidR="0056622A" w:rsidRDefault="0056622A" w:rsidP="0056622A">
      <w:pPr>
        <w:ind w:firstLine="709"/>
      </w:pPr>
      <w:r>
        <w:t>- правильная организация прогулки и её длительности;</w:t>
      </w:r>
    </w:p>
    <w:p w:rsidR="0056622A" w:rsidRDefault="0056622A" w:rsidP="0056622A">
      <w:pPr>
        <w:tabs>
          <w:tab w:val="left" w:pos="993"/>
        </w:tabs>
        <w:ind w:firstLine="709"/>
      </w:pPr>
      <w:r>
        <w:t>- соблюдение сезонной одежды во время прогулок с учётом индивидуального состояния здоровья детей;</w:t>
      </w:r>
    </w:p>
    <w:p w:rsidR="0056622A" w:rsidRDefault="0056622A" w:rsidP="0056622A">
      <w:pPr>
        <w:ind w:firstLine="709"/>
      </w:pPr>
      <w:r>
        <w:t>- облегченная одежда для детей в детском саду;</w:t>
      </w:r>
      <w:r>
        <w:br/>
        <w:t xml:space="preserve">         - дыхательная гимнастика после сна;</w:t>
      </w:r>
    </w:p>
    <w:p w:rsidR="0056622A" w:rsidRDefault="0056622A" w:rsidP="0056622A">
      <w:pPr>
        <w:ind w:firstLine="709"/>
      </w:pPr>
      <w:r>
        <w:t>- мытьё прохладной водой рук по локоть (индивидуально);</w:t>
      </w:r>
    </w:p>
    <w:p w:rsidR="0056622A" w:rsidRDefault="0056622A" w:rsidP="0056622A">
      <w:pPr>
        <w:ind w:firstLine="709"/>
      </w:pPr>
      <w:r>
        <w:t>- комплекс контрастных закаливающих процедур по «дорожке здоровья».</w:t>
      </w:r>
    </w:p>
    <w:p w:rsidR="0056622A" w:rsidRDefault="0056622A" w:rsidP="0056622A">
      <w:pPr>
        <w:ind w:firstLine="709"/>
      </w:pPr>
      <w:r>
        <w:rPr>
          <w:bCs/>
          <w:iCs/>
        </w:rPr>
        <w:t>Методы оздоровления:</w:t>
      </w:r>
    </w:p>
    <w:p w:rsidR="0056622A" w:rsidRDefault="0056622A" w:rsidP="0056622A">
      <w:pPr>
        <w:ind w:firstLine="709"/>
      </w:pPr>
      <w:r>
        <w:t>- ходьба по сырому песку (летом), коврику (в межсезонье).</w:t>
      </w:r>
    </w:p>
    <w:p w:rsidR="0056622A" w:rsidRDefault="0056622A" w:rsidP="0056622A">
      <w:pPr>
        <w:ind w:firstLine="709"/>
      </w:pPr>
      <w:r>
        <w:t>- контрастное обливание ног (летом);</w:t>
      </w:r>
    </w:p>
    <w:p w:rsidR="0056622A" w:rsidRDefault="0056622A" w:rsidP="0056622A">
      <w:pPr>
        <w:ind w:firstLine="709"/>
      </w:pPr>
      <w:r>
        <w:t>- дозированный оздоровительный бег на воздухе (в течение года), в том числе по дорожкам препятствий;</w:t>
      </w:r>
    </w:p>
    <w:p w:rsidR="0056622A" w:rsidRDefault="0056622A" w:rsidP="0056622A">
      <w:pPr>
        <w:ind w:firstLine="709"/>
      </w:pPr>
      <w:r>
        <w:t>- хождение босиком по спортивной площадке (летом);</w:t>
      </w:r>
      <w:r>
        <w:br/>
        <w:t xml:space="preserve">         - релаксационные упражнения с использованием музыкального фона.</w:t>
      </w:r>
    </w:p>
    <w:p w:rsidR="0056622A" w:rsidRDefault="0056622A" w:rsidP="0056622A">
      <w:pPr>
        <w:jc w:val="both"/>
        <w:rPr>
          <w:b/>
        </w:rPr>
      </w:pPr>
      <w:r>
        <w:rPr>
          <w:b/>
        </w:rPr>
        <w:t>4. Формирование эмоционально-экспрессивных отношений</w:t>
      </w:r>
    </w:p>
    <w:p w:rsidR="0056622A" w:rsidRDefault="0056622A" w:rsidP="0056622A">
      <w:pPr>
        <w:shd w:val="clear" w:color="auto" w:fill="FFFFFF"/>
        <w:jc w:val="both"/>
      </w:pPr>
      <w:r>
        <w:lastRenderedPageBreak/>
        <w:t>Задачи:</w:t>
      </w:r>
    </w:p>
    <w:p w:rsidR="0056622A" w:rsidRDefault="0056622A" w:rsidP="0056622A">
      <w:pPr>
        <w:shd w:val="clear" w:color="auto" w:fill="FFFFFF"/>
        <w:ind w:left="709"/>
        <w:jc w:val="both"/>
      </w:pPr>
      <w:r>
        <w:t>- формировать позитивного отношения к своему “Я”;</w:t>
      </w:r>
    </w:p>
    <w:p w:rsidR="0056622A" w:rsidRDefault="0056622A" w:rsidP="0056622A">
      <w:pPr>
        <w:shd w:val="clear" w:color="auto" w:fill="FFFFFF"/>
        <w:ind w:left="709"/>
        <w:jc w:val="both"/>
      </w:pPr>
      <w:r>
        <w:t>- развитие навыков социального поведения;</w:t>
      </w:r>
    </w:p>
    <w:p w:rsidR="0056622A" w:rsidRDefault="0056622A" w:rsidP="0056622A">
      <w:pPr>
        <w:shd w:val="clear" w:color="auto" w:fill="FFFFFF"/>
        <w:ind w:left="709"/>
        <w:jc w:val="both"/>
      </w:pPr>
      <w:r>
        <w:t>- осознание детьми собственного эмоционального состояния, причин его возникновения;</w:t>
      </w:r>
    </w:p>
    <w:p w:rsidR="0056622A" w:rsidRDefault="0056622A" w:rsidP="0056622A">
      <w:pPr>
        <w:shd w:val="clear" w:color="auto" w:fill="FFFFFF"/>
        <w:ind w:left="709"/>
        <w:jc w:val="both"/>
      </w:pPr>
      <w:r>
        <w:t>- формирование способности распознавать чувства других людей через мимику, жесты, интонации;</w:t>
      </w:r>
    </w:p>
    <w:p w:rsidR="0056622A" w:rsidRDefault="0056622A" w:rsidP="0056622A">
      <w:pPr>
        <w:shd w:val="clear" w:color="auto" w:fill="FFFFFF"/>
        <w:ind w:left="709"/>
        <w:jc w:val="both"/>
      </w:pPr>
      <w:r>
        <w:t xml:space="preserve">- подготовка детей к </w:t>
      </w:r>
      <w:proofErr w:type="spellStart"/>
      <w:r>
        <w:t>самоактуализации</w:t>
      </w:r>
      <w:proofErr w:type="spellEnd"/>
      <w:r>
        <w:t xml:space="preserve"> через познание себя и других.</w:t>
      </w:r>
    </w:p>
    <w:p w:rsidR="0056622A" w:rsidRDefault="0056622A" w:rsidP="0056622A">
      <w:pPr>
        <w:shd w:val="clear" w:color="auto" w:fill="FFFFFF"/>
        <w:jc w:val="both"/>
        <w:rPr>
          <w:i/>
        </w:rPr>
      </w:pPr>
      <w:r>
        <w:t>Принципы отбора содержания и организации занятий</w:t>
      </w:r>
      <w:r>
        <w:rPr>
          <w:i/>
        </w:rPr>
        <w:t>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>1. Принцип единства аффекта и интеллекта. Отбор такого материала, который позволит ребенку входить в “мажорное” эмоциональное состояние, т.к. любое знание усваивается лучше, если оно эмоционально окрашено.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>2. Принцип статности. Право ребенка вступать в деятельность, когда ему этого хочется, право выбрать, озвучит свою эмоциональную оценку.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 xml:space="preserve">3. Принцип постепенности и </w:t>
      </w:r>
      <w:proofErr w:type="spellStart"/>
      <w:r>
        <w:t>поэтапности</w:t>
      </w:r>
      <w:proofErr w:type="spellEnd"/>
      <w:r>
        <w:t>. Каждый последующий этап логически вытекает из предыдущего. Благодаря этому, ребенок постепенно углубляется в процесс осознания себя, приоткрывая разные стороны своего “Я”.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>4. Принцип творческой активности.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>Организация занятия таким образом, чтобы дать возможность понять и попробовать новые способы поведения и экспериментировать с ними.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>5. Принцип работы в малых группах, партнерского общения.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>Работая в группах, дети учатся признавать ценность другого, его мнение, интересы.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>Учатся все решения принимать с учетом мнения и состояния других, а не только стремиться к достижению своих целей.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 xml:space="preserve">6. Принцип </w:t>
      </w:r>
      <w:proofErr w:type="spellStart"/>
      <w:r>
        <w:t>неотсроченности</w:t>
      </w:r>
      <w:proofErr w:type="spellEnd"/>
      <w:r>
        <w:t xml:space="preserve"> обратной связи. </w:t>
      </w:r>
      <w:proofErr w:type="gramStart"/>
      <w:r>
        <w:t>Универсальным средством, позволяющем осознать свое поведение, является обратная связь, которая позволяет каждому участнику узнать мнение окружающих о своей манере поведения, о своих поступках, о чувствах, которые испытывают люди, вступающие с ними в контакт, и на основе полученных знаний сознательно изменять свое поведение.</w:t>
      </w:r>
      <w:proofErr w:type="gramEnd"/>
    </w:p>
    <w:p w:rsidR="0056622A" w:rsidRDefault="0056622A" w:rsidP="0056622A">
      <w:pPr>
        <w:shd w:val="clear" w:color="auto" w:fill="FFFFFF"/>
        <w:ind w:firstLine="709"/>
        <w:jc w:val="both"/>
      </w:pPr>
      <w:r>
        <w:t>Формирование чувства принадлежности к группе. Развитие чувства единства, сплоченности. Повышение уверенности в себе и развитие самостоятельности.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>Формирование позитивного отношения к своему “Я”, к сверстникам.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>Эмоции в нашей жизни.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>Знакомство с эмоциями. Развитие способности понимать и выражать эмоциональное состояние. Изучение выражения эмоциональных состояний в мимике.</w:t>
      </w:r>
    </w:p>
    <w:p w:rsidR="0056622A" w:rsidRDefault="0056622A" w:rsidP="0056622A">
      <w:pPr>
        <w:shd w:val="clear" w:color="auto" w:fill="FFFFFF"/>
        <w:ind w:firstLine="709"/>
        <w:jc w:val="both"/>
        <w:rPr>
          <w:u w:val="single"/>
        </w:rPr>
      </w:pPr>
      <w:r>
        <w:rPr>
          <w:u w:val="single"/>
        </w:rPr>
        <w:t>Мое настроение: от чего оно зависит.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>Знакомство с понятием “настроение”. Развитие умения управлять своим настроением. Развитие способности к рефлексии. Знакомство с “позитивным переформированием” как способом изменения отношения к ситуации.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rPr>
          <w:u w:val="single"/>
        </w:rPr>
        <w:t>Каким я буду и как я могу управлять эмоциями.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 xml:space="preserve">Развитие </w:t>
      </w:r>
      <w:proofErr w:type="spellStart"/>
      <w:r>
        <w:t>эмпатии</w:t>
      </w:r>
      <w:proofErr w:type="spellEnd"/>
      <w:r>
        <w:t>, умения сопереживать другим. Знакомство детей с понятием “выбор”. Анализ своих поступков и поступков других людей. Формирование представления об индивидуальности, неповторимости каждого человека. Развитие положительной самооценки.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rPr>
          <w:u w:val="single"/>
        </w:rPr>
        <w:t>Практикум по формированию эмоциональной экспрессии.</w:t>
      </w:r>
    </w:p>
    <w:p w:rsidR="0056622A" w:rsidRDefault="0056622A" w:rsidP="0056622A">
      <w:pPr>
        <w:shd w:val="clear" w:color="auto" w:fill="FFFFFF"/>
        <w:ind w:firstLine="709"/>
        <w:jc w:val="both"/>
      </w:pPr>
      <w:r>
        <w:t>Развитие умения слушать собеседника, наблюдательности и внимания к чувствам других людей. Развитие анализа и самоанализа. Знакомство с интонированием речи, мимическими выражениями, знакомство с понятием пантомимики и жеста. Снятие телесных барьеров.</w:t>
      </w:r>
    </w:p>
    <w:p w:rsidR="0056622A" w:rsidRDefault="0056622A" w:rsidP="0056622A">
      <w:pPr>
        <w:jc w:val="both"/>
        <w:rPr>
          <w:b/>
          <w:bCs/>
        </w:rPr>
      </w:pPr>
      <w:r>
        <w:rPr>
          <w:b/>
          <w:bCs/>
        </w:rPr>
        <w:t>Работа с родителями</w:t>
      </w:r>
    </w:p>
    <w:p w:rsidR="0056622A" w:rsidRDefault="0056622A" w:rsidP="0056622A">
      <w:pPr>
        <w:ind w:firstLine="709"/>
        <w:jc w:val="both"/>
      </w:pPr>
      <w:r>
        <w:t>Одним из основных направлений по формированию физически и психически здорового ребёнка является работа с родителями.</w:t>
      </w:r>
    </w:p>
    <w:p w:rsidR="0056622A" w:rsidRDefault="0056622A" w:rsidP="0056622A">
      <w:pPr>
        <w:ind w:firstLine="709"/>
        <w:jc w:val="both"/>
      </w:pPr>
      <w:r>
        <w:lastRenderedPageBreak/>
        <w:t>Если мы хотим вырастить нравственно и физически здоровое поколение, то должны решать эту проблему сообща, семья, детский сад, общественность.</w:t>
      </w:r>
    </w:p>
    <w:p w:rsidR="0056622A" w:rsidRDefault="0056622A" w:rsidP="0056622A">
      <w:pPr>
        <w:ind w:firstLine="709"/>
        <w:jc w:val="both"/>
      </w:pPr>
      <w:r>
        <w:rPr>
          <w:bCs/>
          <w:iCs/>
        </w:rPr>
        <w:t>задачи работы с родителями</w:t>
      </w:r>
      <w:r>
        <w:rPr>
          <w:bCs/>
        </w:rPr>
        <w:t>:</w:t>
      </w:r>
    </w:p>
    <w:p w:rsidR="0056622A" w:rsidRDefault="0056622A" w:rsidP="0056622A">
      <w:pPr>
        <w:ind w:left="709"/>
        <w:jc w:val="both"/>
      </w:pPr>
      <w:r>
        <w:t>- повышать педагогическую культуру родителей;</w:t>
      </w:r>
    </w:p>
    <w:p w:rsidR="0056622A" w:rsidRDefault="0056622A" w:rsidP="0056622A">
      <w:pPr>
        <w:ind w:left="709"/>
        <w:jc w:val="both"/>
      </w:pPr>
      <w:r>
        <w:t>- пропагандировать общественное дошкольное воспитание;</w:t>
      </w:r>
    </w:p>
    <w:p w:rsidR="0056622A" w:rsidRDefault="0056622A" w:rsidP="0056622A">
      <w:pPr>
        <w:ind w:left="709"/>
        <w:jc w:val="both"/>
      </w:pPr>
      <w:r>
        <w:t>- изучать, обобщать и распространять положительный опыт семейного воспитания;</w:t>
      </w:r>
    </w:p>
    <w:p w:rsidR="0056622A" w:rsidRDefault="0056622A" w:rsidP="0056622A">
      <w:pPr>
        <w:ind w:left="709"/>
        <w:jc w:val="both"/>
      </w:pPr>
      <w:r>
        <w:t>- познакомить родителей с основами педагогических знаний;</w:t>
      </w:r>
    </w:p>
    <w:p w:rsidR="0056622A" w:rsidRDefault="0056622A" w:rsidP="0056622A">
      <w:pPr>
        <w:ind w:left="709"/>
        <w:jc w:val="both"/>
      </w:pPr>
      <w:r>
        <w:t>- просвещать родителей о создании положительной психологической среды в семье;</w:t>
      </w:r>
    </w:p>
    <w:p w:rsidR="0056622A" w:rsidRDefault="0056622A" w:rsidP="0056622A">
      <w:pPr>
        <w:ind w:left="709"/>
        <w:jc w:val="both"/>
      </w:pPr>
      <w:r>
        <w:t>- организовать включение родителей в воспитательно-образовательный процесс.</w:t>
      </w:r>
    </w:p>
    <w:p w:rsidR="0056622A" w:rsidRDefault="0056622A" w:rsidP="0056622A">
      <w:pPr>
        <w:ind w:firstLine="709"/>
        <w:jc w:val="both"/>
        <w:rPr>
          <w:b/>
        </w:rPr>
      </w:pPr>
      <w:r>
        <w:rPr>
          <w:b/>
          <w:bCs/>
          <w:iCs/>
        </w:rPr>
        <w:t>формы работы с родителями</w:t>
      </w:r>
      <w:r>
        <w:rPr>
          <w:b/>
        </w:rPr>
        <w:t>:</w:t>
      </w:r>
    </w:p>
    <w:p w:rsidR="0056622A" w:rsidRDefault="0056622A" w:rsidP="0056622A">
      <w:pPr>
        <w:ind w:left="709"/>
        <w:jc w:val="both"/>
      </w:pPr>
      <w:r>
        <w:t>- проведение родительских собраний, консультаций;</w:t>
      </w:r>
    </w:p>
    <w:p w:rsidR="0056622A" w:rsidRDefault="0056622A" w:rsidP="0056622A">
      <w:pPr>
        <w:ind w:left="709"/>
        <w:jc w:val="both"/>
      </w:pPr>
      <w:r>
        <w:t xml:space="preserve"> - педагогические беседы с родителями (индивидуальные и групповые);</w:t>
      </w:r>
    </w:p>
    <w:p w:rsidR="0056622A" w:rsidRDefault="0056622A" w:rsidP="0056622A">
      <w:pPr>
        <w:ind w:left="709"/>
        <w:jc w:val="both"/>
      </w:pPr>
      <w:r>
        <w:t xml:space="preserve"> - дни открытых дверей;</w:t>
      </w:r>
    </w:p>
    <w:p w:rsidR="0056622A" w:rsidRDefault="0056622A" w:rsidP="0056622A">
      <w:pPr>
        <w:ind w:left="709"/>
        <w:jc w:val="both"/>
      </w:pPr>
      <w:r>
        <w:t>- экскурсии по детскому саду для родителей вновь прибывших детей;</w:t>
      </w:r>
    </w:p>
    <w:p w:rsidR="0056622A" w:rsidRDefault="0056622A" w:rsidP="0056622A">
      <w:pPr>
        <w:ind w:left="709"/>
        <w:jc w:val="both"/>
      </w:pPr>
      <w:r>
        <w:t xml:space="preserve"> - совместные мероприятия.</w:t>
      </w:r>
    </w:p>
    <w:p w:rsidR="0056622A" w:rsidRDefault="0056622A" w:rsidP="0056622A">
      <w:pPr>
        <w:jc w:val="both"/>
        <w:rPr>
          <w:b/>
        </w:rPr>
      </w:pPr>
      <w:r>
        <w:rPr>
          <w:b/>
          <w:bCs/>
        </w:rPr>
        <w:t>Ожидаемые результаты реализации программы</w:t>
      </w:r>
    </w:p>
    <w:p w:rsidR="0056622A" w:rsidRDefault="0056622A" w:rsidP="0056622A">
      <w:pPr>
        <w:numPr>
          <w:ilvl w:val="0"/>
          <w:numId w:val="5"/>
        </w:numPr>
        <w:ind w:left="0" w:firstLine="709"/>
        <w:jc w:val="both"/>
      </w:pPr>
      <w:r>
        <w:t>Снижение количества наиболее часто встречающихся в дошкольном детстве заболеваний.</w:t>
      </w:r>
    </w:p>
    <w:p w:rsidR="0056622A" w:rsidRDefault="0056622A" w:rsidP="0056622A">
      <w:pPr>
        <w:numPr>
          <w:ilvl w:val="0"/>
          <w:numId w:val="5"/>
        </w:numPr>
        <w:ind w:left="0" w:firstLine="709"/>
        <w:jc w:val="both"/>
      </w:pPr>
      <w:r>
        <w:t>Снижение поведенческих рисков, представляющих опасность для здоровья.</w:t>
      </w:r>
    </w:p>
    <w:p w:rsidR="0056622A" w:rsidRDefault="0056622A" w:rsidP="0056622A">
      <w:pPr>
        <w:numPr>
          <w:ilvl w:val="0"/>
          <w:numId w:val="5"/>
        </w:numPr>
        <w:ind w:left="0" w:firstLine="709"/>
        <w:jc w:val="both"/>
      </w:pPr>
      <w:r>
        <w:t>Совершенствование системы физического воспитания на основе реализации индивидуального подхода.</w:t>
      </w:r>
    </w:p>
    <w:p w:rsidR="0056622A" w:rsidRDefault="0056622A" w:rsidP="0056622A">
      <w:pPr>
        <w:numPr>
          <w:ilvl w:val="0"/>
          <w:numId w:val="5"/>
        </w:numPr>
        <w:ind w:left="0" w:firstLine="709"/>
        <w:jc w:val="both"/>
      </w:pPr>
      <w:r>
        <w:t>Обеспечение условий для практической реализации индивидуального подхода к обучению и воспитанию.</w:t>
      </w:r>
    </w:p>
    <w:p w:rsidR="0056622A" w:rsidRDefault="0056622A" w:rsidP="0056622A">
      <w:pPr>
        <w:numPr>
          <w:ilvl w:val="0"/>
          <w:numId w:val="5"/>
        </w:numPr>
        <w:ind w:left="0" w:firstLine="709"/>
        <w:jc w:val="both"/>
      </w:pPr>
      <w:r>
        <w:t>Стимулирование повышения внимания дошкольников и их родителей к вопросам здоровья, питания, здорового образа жизни, рациональной двигательной активности.</w:t>
      </w:r>
    </w:p>
    <w:p w:rsidR="0056622A" w:rsidRDefault="0056622A" w:rsidP="0056622A">
      <w:pPr>
        <w:numPr>
          <w:ilvl w:val="0"/>
          <w:numId w:val="5"/>
        </w:numPr>
        <w:ind w:left="0" w:firstLine="709"/>
        <w:jc w:val="both"/>
      </w:pPr>
      <w:r>
        <w:t>Снижение уровня  неконструктивного эмоционального проявления  у детей.</w:t>
      </w:r>
    </w:p>
    <w:p w:rsidR="0056622A" w:rsidRDefault="0056622A" w:rsidP="0056622A">
      <w:pPr>
        <w:jc w:val="both"/>
      </w:pPr>
    </w:p>
    <w:p w:rsidR="0056622A" w:rsidRDefault="0056622A" w:rsidP="0056622A">
      <w:pPr>
        <w:jc w:val="both"/>
      </w:pPr>
    </w:p>
    <w:p w:rsidR="0056622A" w:rsidRDefault="0056622A" w:rsidP="0056622A">
      <w:pPr>
        <w:jc w:val="both"/>
      </w:pPr>
    </w:p>
    <w:p w:rsidR="0056622A" w:rsidRDefault="0056622A" w:rsidP="0056622A">
      <w:pPr>
        <w:jc w:val="both"/>
      </w:pPr>
    </w:p>
    <w:p w:rsidR="0056622A" w:rsidRDefault="0056622A" w:rsidP="0056622A">
      <w:pPr>
        <w:jc w:val="both"/>
      </w:pPr>
    </w:p>
    <w:p w:rsidR="0056622A" w:rsidRDefault="0056622A" w:rsidP="0056622A">
      <w:pPr>
        <w:jc w:val="both"/>
      </w:pPr>
    </w:p>
    <w:p w:rsidR="0056622A" w:rsidRDefault="0056622A" w:rsidP="0056622A">
      <w:pPr>
        <w:jc w:val="both"/>
      </w:pPr>
    </w:p>
    <w:p w:rsidR="0056622A" w:rsidRDefault="0056622A" w:rsidP="0056622A">
      <w:pPr>
        <w:ind w:left="720"/>
        <w:jc w:val="both"/>
        <w:rPr>
          <w:b/>
        </w:rPr>
      </w:pPr>
      <w:r>
        <w:rPr>
          <w:b/>
        </w:rPr>
        <w:t>Список литературы</w:t>
      </w:r>
    </w:p>
    <w:p w:rsidR="0056622A" w:rsidRDefault="0056622A" w:rsidP="0056622A">
      <w:pPr>
        <w:numPr>
          <w:ilvl w:val="0"/>
          <w:numId w:val="6"/>
        </w:numPr>
        <w:jc w:val="both"/>
        <w:textAlignment w:val="baseline"/>
      </w:pPr>
      <w:proofErr w:type="gramStart"/>
      <w:r>
        <w:t>Белая</w:t>
      </w:r>
      <w:proofErr w:type="gramEnd"/>
      <w:r>
        <w:t xml:space="preserve"> К. Ю. Формирование основ безопасности у дошкольников: Методическое пособие. – М: Мозаика – Синтез, 2012.</w:t>
      </w:r>
    </w:p>
    <w:p w:rsidR="0056622A" w:rsidRDefault="0056622A" w:rsidP="0056622A">
      <w:pPr>
        <w:pStyle w:val="a3"/>
        <w:numPr>
          <w:ilvl w:val="0"/>
          <w:numId w:val="6"/>
        </w:numPr>
        <w:shd w:val="clear" w:color="auto" w:fill="FFFFFF"/>
        <w:spacing w:after="0"/>
        <w:jc w:val="both"/>
      </w:pPr>
      <w:r>
        <w:t>Борисова М. М. Малоподвижные игры и игровые упражнения для детей 3-7 лет: Методическое пособие. – М: Мозаика – Синтез, 2012.</w:t>
      </w:r>
    </w:p>
    <w:p w:rsidR="0056622A" w:rsidRDefault="0056622A" w:rsidP="0056622A">
      <w:pPr>
        <w:pStyle w:val="a3"/>
        <w:numPr>
          <w:ilvl w:val="0"/>
          <w:numId w:val="6"/>
        </w:numPr>
        <w:shd w:val="clear" w:color="auto" w:fill="FFFFFF"/>
        <w:jc w:val="both"/>
      </w:pPr>
      <w:r>
        <w:t xml:space="preserve">От Рождения до школы. Инновационная общеобразовательная программа дошкольного образования/ под редакцией Н.Е. </w:t>
      </w:r>
      <w:proofErr w:type="spellStart"/>
      <w:r>
        <w:t>Вераксы</w:t>
      </w:r>
      <w:proofErr w:type="spellEnd"/>
      <w:r>
        <w:t xml:space="preserve">, Т. С. Комаровой, Э.М. Дорофеевой. – М.: МОЗАЙКА-СИНТЕЗ МОСКВА, 2019.Воробьева  </w:t>
      </w:r>
    </w:p>
    <w:p w:rsidR="0056622A" w:rsidRDefault="0056622A" w:rsidP="0056622A">
      <w:pPr>
        <w:pStyle w:val="a3"/>
        <w:numPr>
          <w:ilvl w:val="0"/>
          <w:numId w:val="6"/>
        </w:numPr>
        <w:shd w:val="clear" w:color="auto" w:fill="FFFFFF"/>
        <w:jc w:val="both"/>
      </w:pPr>
      <w:r>
        <w:t xml:space="preserve">Т. В. «Программно-методическое руководство по организации </w:t>
      </w:r>
      <w:r>
        <w:rPr>
          <w:rStyle w:val="hl1"/>
        </w:rPr>
        <w:t>занятий</w:t>
      </w:r>
      <w:r>
        <w:t xml:space="preserve"> эмоционально-экспрессивного воспитания для детей дошкольного и </w:t>
      </w:r>
      <w:r>
        <w:rPr>
          <w:rStyle w:val="hl1"/>
        </w:rPr>
        <w:t>младшего</w:t>
      </w:r>
      <w:r>
        <w:t xml:space="preserve"> школьного возраста» М., 2010. </w:t>
      </w:r>
    </w:p>
    <w:p w:rsidR="0056622A" w:rsidRDefault="0056622A" w:rsidP="0056622A">
      <w:pPr>
        <w:numPr>
          <w:ilvl w:val="0"/>
          <w:numId w:val="6"/>
        </w:numPr>
        <w:jc w:val="both"/>
        <w:textAlignment w:val="baseline"/>
      </w:pPr>
      <w:r>
        <w:t>Губанова Н. Ф. Развитие игровой деятельности. Система работы во второй младшей группе детского сада: Методическое пособие. – М: Мозаика – Синтез, 2012.</w:t>
      </w:r>
    </w:p>
    <w:p w:rsidR="0056622A" w:rsidRDefault="0056622A" w:rsidP="0056622A">
      <w:pPr>
        <w:numPr>
          <w:ilvl w:val="0"/>
          <w:numId w:val="6"/>
        </w:numPr>
        <w:jc w:val="both"/>
        <w:textAlignment w:val="baseline"/>
      </w:pPr>
      <w:r>
        <w:lastRenderedPageBreak/>
        <w:t>Губанова Н. Ф. Развитие игровой деятельности. Система работы в средней группе детского сада: Методическое пособие. – М: Мозаика – Синтез, 2012.</w:t>
      </w:r>
    </w:p>
    <w:p w:rsidR="0056622A" w:rsidRDefault="0056622A" w:rsidP="0056622A">
      <w:pPr>
        <w:numPr>
          <w:ilvl w:val="0"/>
          <w:numId w:val="6"/>
        </w:numPr>
        <w:jc w:val="both"/>
        <w:textAlignment w:val="baseline"/>
      </w:pPr>
      <w:proofErr w:type="spellStart"/>
      <w:r>
        <w:t>Дыбина</w:t>
      </w:r>
      <w:proofErr w:type="spellEnd"/>
      <w:r>
        <w:t xml:space="preserve"> О. В. Ознакомление с предметным и социальным окружением. Система работы во второй младшей группе детского сада: Методическое пособие. – М: Мозаика – Синтез, 2012.</w:t>
      </w:r>
    </w:p>
    <w:p w:rsidR="0056622A" w:rsidRDefault="0056622A" w:rsidP="0056622A">
      <w:pPr>
        <w:numPr>
          <w:ilvl w:val="0"/>
          <w:numId w:val="6"/>
        </w:numPr>
        <w:jc w:val="both"/>
        <w:textAlignment w:val="baseline"/>
      </w:pPr>
      <w:proofErr w:type="spellStart"/>
      <w:r>
        <w:t>Дыбина</w:t>
      </w:r>
      <w:proofErr w:type="spellEnd"/>
      <w:r>
        <w:t xml:space="preserve"> О. В. Ознакомление с предметным и социальным окружением. Система работы в средней группе детского сада: Методическое пособие. – М: Мозаика – Синтез, 2012.</w:t>
      </w:r>
    </w:p>
    <w:p w:rsidR="0056622A" w:rsidRDefault="0056622A" w:rsidP="0056622A">
      <w:pPr>
        <w:numPr>
          <w:ilvl w:val="0"/>
          <w:numId w:val="6"/>
        </w:numPr>
        <w:jc w:val="both"/>
        <w:rPr>
          <w:rFonts w:eastAsia="Calibri"/>
        </w:rPr>
      </w:pPr>
      <w:r>
        <w:rPr>
          <w:rFonts w:eastAsia="Calibri"/>
        </w:rPr>
        <w:t xml:space="preserve">Князева О. Л., </w:t>
      </w:r>
      <w:proofErr w:type="spellStart"/>
      <w:r>
        <w:rPr>
          <w:rFonts w:eastAsia="Calibri"/>
        </w:rPr>
        <w:t>Стеркина</w:t>
      </w:r>
      <w:proofErr w:type="spellEnd"/>
      <w:r>
        <w:rPr>
          <w:rFonts w:eastAsia="Calibri"/>
        </w:rPr>
        <w:t xml:space="preserve"> Р. Б. «Я, ты, мы. Учебно-методическое пособие по социально-эмоциональному развитию детей дошкольного возраста» М., Дрофа, </w:t>
      </w:r>
      <w:proofErr w:type="spellStart"/>
      <w:r>
        <w:rPr>
          <w:rFonts w:eastAsia="Calibri"/>
        </w:rPr>
        <w:t>ДиК</w:t>
      </w:r>
      <w:proofErr w:type="spellEnd"/>
      <w:r>
        <w:rPr>
          <w:rFonts w:eastAsia="Calibri"/>
        </w:rPr>
        <w:t>, 2009.</w:t>
      </w:r>
    </w:p>
    <w:p w:rsidR="0056622A" w:rsidRDefault="0056622A" w:rsidP="0056622A">
      <w:pPr>
        <w:numPr>
          <w:ilvl w:val="0"/>
          <w:numId w:val="6"/>
        </w:numPr>
        <w:jc w:val="both"/>
        <w:textAlignment w:val="baseline"/>
      </w:pPr>
      <w:r>
        <w:t xml:space="preserve"> Новикова И. М. Формирование представлений о здоровом образе жизни у дошкольников: Методическое пособие. – М: Мозаика – Синтез, 2012 .</w:t>
      </w:r>
    </w:p>
    <w:p w:rsidR="0056622A" w:rsidRDefault="0056622A" w:rsidP="0056622A">
      <w:pPr>
        <w:numPr>
          <w:ilvl w:val="0"/>
          <w:numId w:val="6"/>
        </w:numPr>
        <w:jc w:val="both"/>
        <w:textAlignment w:val="baseline"/>
      </w:pPr>
      <w:r>
        <w:t xml:space="preserve"> </w:t>
      </w:r>
      <w:proofErr w:type="spellStart"/>
      <w:r>
        <w:t>Пензулаева</w:t>
      </w:r>
      <w:proofErr w:type="spellEnd"/>
      <w:r>
        <w:t xml:space="preserve"> Л. И. Оздоровительная гимнастика для детей 3-7 лет: Методическое пособие. – М: Мозаика – Синтез, 2012 .</w:t>
      </w:r>
    </w:p>
    <w:p w:rsidR="0056622A" w:rsidRDefault="0056622A" w:rsidP="0056622A">
      <w:pPr>
        <w:numPr>
          <w:ilvl w:val="0"/>
          <w:numId w:val="6"/>
        </w:numPr>
        <w:jc w:val="both"/>
        <w:textAlignment w:val="baseline"/>
      </w:pPr>
      <w:r>
        <w:t xml:space="preserve"> </w:t>
      </w:r>
      <w:proofErr w:type="spellStart"/>
      <w:r>
        <w:t>Пензулаева</w:t>
      </w:r>
      <w:proofErr w:type="spellEnd"/>
      <w:r>
        <w:t xml:space="preserve"> Л. И. Физическая культура в детском саду. 2 младшая группа: Методическое пособие – М: Мозаика-Синтез. 2012.</w:t>
      </w:r>
    </w:p>
    <w:p w:rsidR="0056622A" w:rsidRDefault="0056622A" w:rsidP="0056622A">
      <w:pPr>
        <w:numPr>
          <w:ilvl w:val="0"/>
          <w:numId w:val="6"/>
        </w:numPr>
        <w:jc w:val="both"/>
        <w:textAlignment w:val="baseline"/>
      </w:pPr>
      <w:r>
        <w:t xml:space="preserve"> </w:t>
      </w:r>
      <w:proofErr w:type="spellStart"/>
      <w:r>
        <w:t>Пензулаева</w:t>
      </w:r>
      <w:proofErr w:type="spellEnd"/>
      <w:r>
        <w:t xml:space="preserve"> Л. И. Физическая культура в детском саду. Средняя группа: Методическое пособие – М: Мозаика-Синтез, 2012.</w:t>
      </w:r>
    </w:p>
    <w:p w:rsidR="0056622A" w:rsidRDefault="0056622A" w:rsidP="0056622A">
      <w:pPr>
        <w:numPr>
          <w:ilvl w:val="0"/>
          <w:numId w:val="6"/>
        </w:numPr>
        <w:jc w:val="both"/>
        <w:textAlignment w:val="baseline"/>
      </w:pPr>
      <w:r>
        <w:t xml:space="preserve"> </w:t>
      </w:r>
      <w:proofErr w:type="spellStart"/>
      <w:r>
        <w:t>Степаненкова</w:t>
      </w:r>
      <w:proofErr w:type="spellEnd"/>
      <w:r>
        <w:t xml:space="preserve"> Э. Я. Физическое воспитание в детском саду: Методическое пособие – М: Мозаика – Синтез, 2012.</w:t>
      </w:r>
    </w:p>
    <w:p w:rsidR="0056622A" w:rsidRDefault="0056622A" w:rsidP="0056622A">
      <w:pPr>
        <w:numPr>
          <w:ilvl w:val="0"/>
          <w:numId w:val="6"/>
        </w:numPr>
        <w:jc w:val="both"/>
        <w:textAlignment w:val="baseline"/>
      </w:pPr>
      <w:r>
        <w:rPr>
          <w:bCs/>
          <w:bdr w:val="none" w:sz="0" w:space="0" w:color="auto" w:frame="1"/>
        </w:rPr>
        <w:t xml:space="preserve"> Серия наглядно – дидактических пособий «Рассказы по картинкам»</w:t>
      </w:r>
      <w:r>
        <w:t xml:space="preserve"> - М: Мозаика – Синтез, 2012. </w:t>
      </w:r>
      <w:proofErr w:type="gramStart"/>
      <w:r>
        <w:t>(Зимние виды спорта.</w:t>
      </w:r>
      <w:proofErr w:type="gramEnd"/>
      <w:r>
        <w:t xml:space="preserve"> </w:t>
      </w:r>
      <w:proofErr w:type="gramStart"/>
      <w:r>
        <w:t>Летние виды спорта).</w:t>
      </w:r>
      <w:r>
        <w:tab/>
      </w:r>
      <w:proofErr w:type="gramEnd"/>
    </w:p>
    <w:p w:rsidR="0056622A" w:rsidRDefault="0056622A" w:rsidP="0056622A">
      <w:pPr>
        <w:tabs>
          <w:tab w:val="left" w:pos="3240"/>
        </w:tabs>
        <w:ind w:firstLine="709"/>
        <w:jc w:val="both"/>
      </w:pPr>
    </w:p>
    <w:p w:rsidR="0056622A" w:rsidRDefault="0056622A" w:rsidP="0056622A">
      <w:pPr>
        <w:tabs>
          <w:tab w:val="left" w:pos="3240"/>
        </w:tabs>
        <w:ind w:firstLine="709"/>
        <w:jc w:val="both"/>
      </w:pPr>
    </w:p>
    <w:p w:rsidR="0056622A" w:rsidRDefault="0056622A" w:rsidP="0056622A">
      <w:pPr>
        <w:tabs>
          <w:tab w:val="left" w:pos="3240"/>
        </w:tabs>
        <w:ind w:firstLine="709"/>
        <w:jc w:val="both"/>
      </w:pPr>
      <w:r>
        <w:t>Приложение №1</w:t>
      </w:r>
    </w:p>
    <w:p w:rsidR="0056622A" w:rsidRDefault="0056622A" w:rsidP="0056622A">
      <w:pPr>
        <w:spacing w:after="200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Перспективный план работы по формированию основ здорового образа жизни младшей группе на 2020-2021 </w:t>
      </w:r>
      <w:proofErr w:type="spellStart"/>
      <w:r>
        <w:rPr>
          <w:rFonts w:eastAsia="Calibri"/>
          <w:lang w:eastAsia="en-US"/>
        </w:rPr>
        <w:t>уч</w:t>
      </w:r>
      <w:proofErr w:type="spellEnd"/>
      <w:r>
        <w:rPr>
          <w:rFonts w:eastAsia="Calibri"/>
          <w:lang w:eastAsia="en-US"/>
        </w:rPr>
        <w:t>. г.</w:t>
      </w:r>
    </w:p>
    <w:tbl>
      <w:tblPr>
        <w:tblW w:w="1102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39"/>
        <w:gridCol w:w="1371"/>
        <w:gridCol w:w="4881"/>
        <w:gridCol w:w="3138"/>
      </w:tblGrid>
      <w:tr w:rsidR="0056622A" w:rsidTr="0056622A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Месяц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Содержание и формы работы с детьми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Содержание и формы работы с родителями</w:t>
            </w:r>
          </w:p>
        </w:tc>
      </w:tr>
      <w:tr w:rsidR="0056622A" w:rsidTr="0056622A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Сентябрь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Здоровый образ жизни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1.Игра - занятие «Формировать образ Я». </w:t>
            </w:r>
          </w:p>
          <w:p w:rsidR="0056622A" w:rsidRDefault="0056622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Формировать элементарные навыки ухода за своим лицом и телом. Развивать представления о своем внешнем облике. Воспитывать чувство взаимовыручки, стремление оказывать помощь друг другу.</w:t>
            </w:r>
          </w:p>
          <w:p w:rsidR="0056622A" w:rsidRDefault="0056622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Д/игра «Кому это принадлежит».</w:t>
            </w:r>
          </w:p>
          <w:p w:rsidR="0056622A" w:rsidRDefault="0056622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закреплять знания детей о предметах, необходимых для работы врачу, повару, продавцу.</w:t>
            </w:r>
          </w:p>
          <w:p w:rsidR="0056622A" w:rsidRDefault="0056622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 Сюжетно-ролевая игра</w:t>
            </w:r>
          </w:p>
          <w:p w:rsidR="0056622A" w:rsidRDefault="0056622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«Больница».</w:t>
            </w:r>
          </w:p>
          <w:p w:rsidR="0056622A" w:rsidRDefault="0056622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повышать знания детей о медицинских работниках и их работе, воспитывать уважение к их труду.</w:t>
            </w:r>
          </w:p>
          <w:p w:rsidR="0056622A" w:rsidRDefault="0056622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 Чтение К. Чуковский «Доктор Айболит».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Акция – конкурс «Здоровый образ жизни нашей семьи». Анкетирование родителей на тему «Как берегут здоровье в вашей семье». Цель: получение и анализ информации об отношении родителей к вопросам здорового образа жизни детей.</w:t>
            </w:r>
          </w:p>
        </w:tc>
      </w:tr>
      <w:tr w:rsidR="0056622A" w:rsidTr="0056622A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Октябрь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Полезные продукты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1.Занятие «Что полезно, а что вредно».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Уточнить знания детей о полезных продуктах, рассказать о пользе фруктов и овощей для здоровья человека.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2.Дидактические игры «Что у меня на </w:t>
            </w:r>
            <w:r>
              <w:rPr>
                <w:rFonts w:eastAsia="Calibri"/>
                <w:lang w:eastAsia="en-US"/>
              </w:rPr>
              <w:lastRenderedPageBreak/>
              <w:t>тарелке», «Варим суп».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Цель: Закрепить название овощей и фруктов, умение узнавать их на ощупь и по описанию, упражнять в умении различать овощи и фрукты.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 С/рол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и</w:t>
            </w:r>
            <w:proofErr w:type="gramEnd"/>
            <w:r>
              <w:rPr>
                <w:rFonts w:eastAsia="Calibri"/>
                <w:lang w:eastAsia="en-US"/>
              </w:rPr>
              <w:t xml:space="preserve">гра «Магазин».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Закрепить название овощей и фруктов, воспитывать культуру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поведения в общественных местах.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4.Чтение </w:t>
            </w:r>
            <w:proofErr w:type="spellStart"/>
            <w:r>
              <w:rPr>
                <w:rFonts w:eastAsia="Calibri"/>
                <w:lang w:eastAsia="en-US"/>
              </w:rPr>
              <w:t>Ю.Тувим</w:t>
            </w:r>
            <w:proofErr w:type="spellEnd"/>
            <w:r>
              <w:rPr>
                <w:rFonts w:eastAsia="Calibri"/>
                <w:lang w:eastAsia="en-US"/>
              </w:rPr>
              <w:t xml:space="preserve"> «Овощи», Г.Зайцев «Приятного аппетита».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5.Продуктивная деятельность               Лепка «Огурчик».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Учить детей изображать предметы овальной, закрашивать, не выходя за края. Закрепить знания о пользе овощей.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 Развлечение «Весёлые овощи».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Родительское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собрание на тему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«Малыши –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крепыши».</w:t>
            </w:r>
          </w:p>
        </w:tc>
      </w:tr>
      <w:tr w:rsidR="0056622A" w:rsidTr="0056622A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Ноябрь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Личная гигиена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1.Беседа «Чумазый мальчик».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Развивать у детей понимание о значимости гигиенических процедур.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Дидактические игры «Зачем нам нужна зубная щетка», «Умоем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куклу».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Пополнять знания детей о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зубной щетке, и других средствах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личной гигиены. Формировать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привычку к опрятности.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 С/рол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и</w:t>
            </w:r>
            <w:proofErr w:type="gramEnd"/>
            <w:r>
              <w:rPr>
                <w:rFonts w:eastAsia="Calibri"/>
                <w:lang w:eastAsia="en-US"/>
              </w:rPr>
              <w:t>гра «Салон красоты».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Формировать представления о профессии парикмахера, формировать навыки культуры общения, поведения.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4.Чтение К.Чуковский «</w:t>
            </w:r>
            <w:proofErr w:type="spellStart"/>
            <w:r>
              <w:rPr>
                <w:rFonts w:eastAsia="Calibri"/>
                <w:lang w:eastAsia="en-US"/>
              </w:rPr>
              <w:t>Мойдодыр</w:t>
            </w:r>
            <w:proofErr w:type="spellEnd"/>
            <w:r>
              <w:rPr>
                <w:rFonts w:eastAsia="Calibri"/>
                <w:lang w:eastAsia="en-US"/>
              </w:rPr>
              <w:t>»,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А. </w:t>
            </w:r>
            <w:proofErr w:type="spellStart"/>
            <w:r>
              <w:rPr>
                <w:rFonts w:eastAsia="Calibri"/>
                <w:lang w:eastAsia="en-US"/>
              </w:rPr>
              <w:t>Барто</w:t>
            </w:r>
            <w:proofErr w:type="spellEnd"/>
            <w:r>
              <w:rPr>
                <w:rFonts w:eastAsia="Calibri"/>
                <w:lang w:eastAsia="en-US"/>
              </w:rPr>
              <w:t xml:space="preserve"> «девочка чумазая», З.Александрова «Купание», </w:t>
            </w:r>
            <w:proofErr w:type="spellStart"/>
            <w:r>
              <w:rPr>
                <w:rFonts w:eastAsia="Calibri"/>
                <w:lang w:eastAsia="en-US"/>
              </w:rPr>
              <w:t>потешки</w:t>
            </w:r>
            <w:proofErr w:type="spellEnd"/>
            <w:r>
              <w:rPr>
                <w:rFonts w:eastAsia="Calibri"/>
                <w:lang w:eastAsia="en-US"/>
              </w:rPr>
              <w:t>: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«Расти коса до пояса», «Водичка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водичка».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Круглый стол </w:t>
            </w:r>
            <w:proofErr w:type="gramStart"/>
            <w:r>
              <w:rPr>
                <w:rFonts w:eastAsia="Calibri"/>
                <w:lang w:eastAsia="en-US"/>
              </w:rPr>
              <w:t>с</w:t>
            </w:r>
            <w:proofErr w:type="gramEnd"/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родителями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«Здоровый образ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жизни в семье».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обмен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опытом родителей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сохранению и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укреплению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здоровья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дошкольников </w:t>
            </w:r>
            <w:proofErr w:type="gramStart"/>
            <w:r>
              <w:rPr>
                <w:rFonts w:eastAsia="Calibri"/>
                <w:lang w:eastAsia="en-US"/>
              </w:rPr>
              <w:t>в</w:t>
            </w:r>
            <w:proofErr w:type="gramEnd"/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семье.</w:t>
            </w:r>
          </w:p>
        </w:tc>
      </w:tr>
      <w:tr w:rsidR="0056622A" w:rsidTr="0056622A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Декабрь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Тело человека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numPr>
                <w:ilvl w:val="0"/>
                <w:numId w:val="7"/>
              </w:num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Беседа «Наше тело».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Познакомить детей с частями тела, рассказать об органах чувств.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Дидактические игры «Повтори»,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«Посылка от медвежонка».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Упражнять в умении осознавать, запоминать и воспроизводить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показанные движения, развивать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зрительно-моторную память, внимание.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 Чтение С. Прокофьев «</w:t>
            </w:r>
            <w:proofErr w:type="gramStart"/>
            <w:r>
              <w:rPr>
                <w:rFonts w:eastAsia="Calibri"/>
                <w:lang w:eastAsia="en-US"/>
              </w:rPr>
              <w:t>Румяные</w:t>
            </w:r>
            <w:proofErr w:type="gramEnd"/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щечки», Н. </w:t>
            </w:r>
            <w:proofErr w:type="spellStart"/>
            <w:r>
              <w:rPr>
                <w:rFonts w:eastAsia="Calibri"/>
                <w:lang w:eastAsia="en-US"/>
              </w:rPr>
              <w:t>Саконская</w:t>
            </w:r>
            <w:proofErr w:type="spellEnd"/>
            <w:r>
              <w:rPr>
                <w:rFonts w:eastAsia="Calibri"/>
                <w:lang w:eastAsia="en-US"/>
              </w:rPr>
              <w:t xml:space="preserve"> «Где </w:t>
            </w:r>
            <w:proofErr w:type="gramStart"/>
            <w:r>
              <w:rPr>
                <w:rFonts w:eastAsia="Calibri"/>
                <w:lang w:eastAsia="en-US"/>
              </w:rPr>
              <w:t>мой</w:t>
            </w:r>
            <w:proofErr w:type="gramEnd"/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пальчик».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Экскурсия </w:t>
            </w:r>
            <w:proofErr w:type="gramStart"/>
            <w:r>
              <w:rPr>
                <w:rFonts w:eastAsia="Calibri"/>
                <w:lang w:eastAsia="en-US"/>
              </w:rPr>
              <w:t>в</w:t>
            </w:r>
            <w:proofErr w:type="gramEnd"/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кабинет врача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«Врачи наши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помощники».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расширять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представления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детей о труде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врача и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медицинской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сестры.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Выпуск памятки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для родителей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«Здоровый образ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жизни»</w:t>
            </w:r>
          </w:p>
        </w:tc>
      </w:tr>
      <w:tr w:rsidR="0056622A" w:rsidTr="0056622A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Январь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«Солнце, воздух и </w:t>
            </w:r>
            <w:r>
              <w:rPr>
                <w:rFonts w:eastAsia="Calibri"/>
                <w:lang w:eastAsia="en-US"/>
              </w:rPr>
              <w:lastRenderedPageBreak/>
              <w:t>вода – наши верные друзья».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1. Беседа «Солнце, воздух и вода –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наши верные друзья».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Цель: Познакомить детей с закаливанием и его основными видами.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2.Дидактическая игра «Если хочешь быть </w:t>
            </w:r>
            <w:proofErr w:type="gramStart"/>
            <w:r>
              <w:rPr>
                <w:rFonts w:eastAsia="Calibri"/>
                <w:lang w:eastAsia="en-US"/>
              </w:rPr>
              <w:t>здоров</w:t>
            </w:r>
            <w:proofErr w:type="gramEnd"/>
            <w:r>
              <w:rPr>
                <w:rFonts w:eastAsia="Calibri"/>
                <w:lang w:eastAsia="en-US"/>
              </w:rPr>
              <w:t xml:space="preserve">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формировать у детей потребности быть здоровыми.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Воспитывать культурно гигиенические навыки.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3.Развлечение «Олимпийские игры».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формировать представления о влиянии физических упражнений на организм человека; воспитывать любовь к физическим упражнениям; формировать элементы самоконтроля во время разнообразной двигательной деятельности.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4.Чтение произведения В. Суслова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«Про Юру и физкультуру».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Цель: Развивать </w:t>
            </w:r>
            <w:proofErr w:type="spellStart"/>
            <w:r>
              <w:rPr>
                <w:rFonts w:eastAsia="Calibri"/>
                <w:lang w:eastAsia="en-US"/>
              </w:rPr>
              <w:t>здоровьесберегающеесознание</w:t>
            </w:r>
            <w:proofErr w:type="spellEnd"/>
            <w:r>
              <w:rPr>
                <w:rFonts w:eastAsia="Calibri"/>
                <w:lang w:eastAsia="en-US"/>
              </w:rPr>
              <w:t xml:space="preserve"> детей, пространственное мышление, внимание.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Размещение методического материала. Уголок </w:t>
            </w:r>
            <w:r>
              <w:rPr>
                <w:rFonts w:eastAsia="Calibri"/>
                <w:lang w:eastAsia="en-US"/>
              </w:rPr>
              <w:lastRenderedPageBreak/>
              <w:t>здоровья: Профилактические и оздоровительные мероприятия на январь; «Бережём здоровье детей вместе!».</w:t>
            </w:r>
          </w:p>
        </w:tc>
      </w:tr>
      <w:tr w:rsidR="0056622A" w:rsidTr="0056622A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Февраль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Витамины для здоровья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1.Занятие «Знакомьтесь витамины».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формировать представления о значении витаминов для здоровья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человека. Познакомить с поговоркой. Ввести в активный словарь детей слова: витамины, здоровье. Воспитывать желание вести здоровый образ жизни.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 Беседа «Если ты потерялся на улице».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Цель: познакомить детей с элементарными правилами поведения в сложных ситуациях, </w:t>
            </w:r>
            <w:proofErr w:type="gramStart"/>
            <w:r>
              <w:rPr>
                <w:rFonts w:eastAsia="Calibri"/>
                <w:lang w:eastAsia="en-US"/>
              </w:rPr>
              <w:t>рассказать к кому можно обратиться</w:t>
            </w:r>
            <w:proofErr w:type="gramEnd"/>
            <w:r>
              <w:rPr>
                <w:rFonts w:eastAsia="Calibri"/>
                <w:lang w:eastAsia="en-US"/>
              </w:rPr>
              <w:t xml:space="preserve"> за помощью.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 Дидактическая игра «</w:t>
            </w:r>
            <w:proofErr w:type="gramStart"/>
            <w:r>
              <w:rPr>
                <w:rFonts w:eastAsia="Calibri"/>
                <w:lang w:eastAsia="en-US"/>
              </w:rPr>
              <w:t>Полезные</w:t>
            </w:r>
            <w:proofErr w:type="gramEnd"/>
            <w:r>
              <w:rPr>
                <w:rFonts w:eastAsia="Calibri"/>
                <w:lang w:eastAsia="en-US"/>
              </w:rPr>
              <w:t xml:space="preserve"> и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вредные продукты».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Цель: систематизировать представления детей о вредных и полезных продуктах, упражнять в умении их дифференцировать, формировать потребность заботиться о своём здоровье.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 Подвижные игры «Цветные автомобили», «Воробушки и автомобиль».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 С/рол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и</w:t>
            </w:r>
            <w:proofErr w:type="gramEnd"/>
            <w:r>
              <w:rPr>
                <w:rFonts w:eastAsia="Calibri"/>
                <w:lang w:eastAsia="en-US"/>
              </w:rPr>
              <w:t xml:space="preserve">гра «Аптека».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Познакомить детей с профессией фармацевт, обогащать знания детей о витаминах.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6. Лепка по образцу «</w:t>
            </w:r>
            <w:proofErr w:type="spellStart"/>
            <w:r>
              <w:rPr>
                <w:rFonts w:eastAsia="Calibri"/>
                <w:lang w:eastAsia="en-US"/>
              </w:rPr>
              <w:t>Витаминки</w:t>
            </w:r>
            <w:proofErr w:type="spellEnd"/>
            <w:r>
              <w:rPr>
                <w:rFonts w:eastAsia="Calibri"/>
                <w:lang w:eastAsia="en-US"/>
              </w:rPr>
              <w:t xml:space="preserve"> для </w:t>
            </w:r>
            <w:proofErr w:type="gramStart"/>
            <w:r>
              <w:rPr>
                <w:rFonts w:eastAsia="Calibri"/>
                <w:lang w:eastAsia="en-US"/>
              </w:rPr>
              <w:t>зверят</w:t>
            </w:r>
            <w:proofErr w:type="gramEnd"/>
            <w:r>
              <w:rPr>
                <w:rFonts w:eastAsia="Calibri"/>
                <w:lang w:eastAsia="en-US"/>
              </w:rPr>
              <w:t xml:space="preserve">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формировать первичные представления у детей о значении витаминов. Учить детей раскатывать пластилин круговыми движениями.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Семейный конкурс «Витамины наши друзья».</w:t>
            </w:r>
          </w:p>
        </w:tc>
      </w:tr>
      <w:tr w:rsidR="0056622A" w:rsidTr="0056622A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Март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Будем </w:t>
            </w:r>
            <w:r>
              <w:rPr>
                <w:rFonts w:eastAsia="Calibri"/>
                <w:lang w:eastAsia="en-US"/>
              </w:rPr>
              <w:lastRenderedPageBreak/>
              <w:t>спортом заниматься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1. Беседа «Здоровье в порядке, спасибо </w:t>
            </w:r>
            <w:r>
              <w:rPr>
                <w:rFonts w:eastAsia="Calibri"/>
                <w:lang w:eastAsia="en-US"/>
              </w:rPr>
              <w:lastRenderedPageBreak/>
              <w:t>зарядке».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Цель: Способствовать формированию основ здорового образа жизни, потребности заниматься физической культурой и спортом. Закрепить название некоторых видов спорта.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 Дидактическая игра «Назови вид спорта».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Цель: Закрепить название некоторых видов спорта.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 С/рол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и</w:t>
            </w:r>
            <w:proofErr w:type="gramEnd"/>
            <w:r>
              <w:rPr>
                <w:rFonts w:eastAsia="Calibri"/>
                <w:lang w:eastAsia="en-US"/>
              </w:rPr>
              <w:t xml:space="preserve">гра «Физкультурное занятие в детском саду».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Цель: Формировать привычку к здоровому образу жизни, потребность в двигательной деятельности.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4. Продуктивная деятельность Рисование «Разноцветные мячи». Консультация «Подвижная игра в жизни ребенка».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Цель: Упражнять детей в рисовании предметов круглой формы. Уточнить знания о спортивном инвентаре.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5. Спортивное развлечение «Мы мороза не боимся».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Консультация «Подвижная </w:t>
            </w:r>
            <w:r>
              <w:rPr>
                <w:rFonts w:eastAsia="Calibri"/>
                <w:lang w:eastAsia="en-US"/>
              </w:rPr>
              <w:lastRenderedPageBreak/>
              <w:t>игра в жизни ребенка».</w:t>
            </w:r>
          </w:p>
        </w:tc>
      </w:tr>
      <w:tr w:rsidR="0056622A" w:rsidTr="0056622A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Апрель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 здоровьем в детский сад!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1. Занятие «Что такое здоровье» Цель: Сформировать первичные представления детей о здоровье, своем организме. Воспитывать желание заботиться и беречь своё здоровье.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2. День здоровья.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3. Развлечение «Олимпийские резервы».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формировать представления о влиянии физических упражнений на организм человека; воспитывать любовь к физическим упражнениям; формировать элементы самоконтроля во время разнообразной двигательной деятельности.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Оформление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совместно с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родителями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тематической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фотовыставки </w:t>
            </w:r>
            <w:proofErr w:type="gramStart"/>
            <w:r>
              <w:rPr>
                <w:rFonts w:eastAsia="Calibri"/>
                <w:lang w:eastAsia="en-US"/>
              </w:rPr>
              <w:t>на</w:t>
            </w:r>
            <w:proofErr w:type="gramEnd"/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тему: «Маленькие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спортсмены».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Консультация </w:t>
            </w:r>
            <w:proofErr w:type="gramStart"/>
            <w:r>
              <w:rPr>
                <w:rFonts w:eastAsia="Calibri"/>
                <w:lang w:eastAsia="en-US"/>
              </w:rPr>
              <w:t>для</w:t>
            </w:r>
            <w:proofErr w:type="gramEnd"/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родителей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«Физическое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воспитание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ребенка в семье».</w:t>
            </w:r>
          </w:p>
        </w:tc>
      </w:tr>
      <w:tr w:rsidR="0056622A" w:rsidTr="0056622A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Май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Опасности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вокруг нас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1. Беседа «Опасные предметы вокруг нас». 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Учить детей осторожному обращению с предметами, которые могут быть источниками опасности.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 Дидактическая игра «Я знаю, что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можно, что нельзя».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Цель: Закрепить знания детей об опасных предметах и ситуациях, представляющих опасность.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3. С/рол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lang w:eastAsia="en-US"/>
              </w:rPr>
              <w:t>и</w:t>
            </w:r>
            <w:proofErr w:type="gramEnd"/>
            <w:r>
              <w:rPr>
                <w:rFonts w:eastAsia="Calibri"/>
                <w:lang w:eastAsia="en-US"/>
              </w:rPr>
              <w:t>гры «Семья», «Больница».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Способствовать объединению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нескольких игр в </w:t>
            </w:r>
            <w:proofErr w:type="gramStart"/>
            <w:r>
              <w:rPr>
                <w:rFonts w:eastAsia="Calibri"/>
                <w:lang w:eastAsia="en-US"/>
              </w:rPr>
              <w:t>единую</w:t>
            </w:r>
            <w:proofErr w:type="gramEnd"/>
            <w:r>
              <w:rPr>
                <w:rFonts w:eastAsia="Calibri"/>
                <w:lang w:eastAsia="en-US"/>
              </w:rPr>
              <w:t xml:space="preserve"> сюжетную.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линию, закрепить знание о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профессиях</w:t>
            </w:r>
            <w:proofErr w:type="gramEnd"/>
            <w:r>
              <w:rPr>
                <w:rFonts w:eastAsia="Calibri"/>
                <w:lang w:eastAsia="en-US"/>
              </w:rPr>
              <w:t xml:space="preserve"> врача, медсестры.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4. Развлечение «Медведи в гостях у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детей»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Прогулка </w:t>
            </w:r>
            <w:proofErr w:type="gramStart"/>
            <w:r>
              <w:rPr>
                <w:rFonts w:eastAsia="Calibri"/>
                <w:lang w:eastAsia="en-US"/>
              </w:rPr>
              <w:t>к</w:t>
            </w:r>
            <w:proofErr w:type="gramEnd"/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светофору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«Безопасная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улица».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Цель: закрепить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знания детей о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правилах</w:t>
            </w:r>
            <w:proofErr w:type="gramEnd"/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безопасного</w:t>
            </w:r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поведения </w:t>
            </w:r>
            <w:proofErr w:type="gramStart"/>
            <w:r>
              <w:rPr>
                <w:rFonts w:eastAsia="Calibri"/>
                <w:lang w:eastAsia="en-US"/>
              </w:rPr>
              <w:t>на</w:t>
            </w:r>
            <w:proofErr w:type="gramEnd"/>
          </w:p>
          <w:p w:rsidR="0056622A" w:rsidRDefault="0056622A">
            <w:pPr>
              <w:jc w:val="both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улицах</w:t>
            </w:r>
            <w:proofErr w:type="gramEnd"/>
            <w:r>
              <w:rPr>
                <w:rFonts w:eastAsia="Calibri"/>
                <w:lang w:eastAsia="en-US"/>
              </w:rPr>
              <w:t xml:space="preserve"> города.</w:t>
            </w:r>
          </w:p>
        </w:tc>
      </w:tr>
    </w:tbl>
    <w:p w:rsidR="0056622A" w:rsidRDefault="0056622A" w:rsidP="0056622A">
      <w:pPr>
        <w:spacing w:after="160" w:line="256" w:lineRule="auto"/>
        <w:jc w:val="both"/>
        <w:rPr>
          <w:rFonts w:eastAsia="Calibri"/>
          <w:lang w:eastAsia="en-US"/>
        </w:rPr>
      </w:pPr>
    </w:p>
    <w:p w:rsidR="0056622A" w:rsidRDefault="0056622A" w:rsidP="0056622A">
      <w:pPr>
        <w:spacing w:after="200" w:line="360" w:lineRule="auto"/>
        <w:ind w:left="-567" w:firstLine="283"/>
        <w:jc w:val="center"/>
        <w:rPr>
          <w:rFonts w:eastAsia="Calibri"/>
          <w:lang w:eastAsia="en-US"/>
        </w:rPr>
      </w:pPr>
    </w:p>
    <w:p w:rsidR="0056622A" w:rsidRDefault="0056622A" w:rsidP="0056622A">
      <w:pPr>
        <w:spacing w:after="200" w:line="360" w:lineRule="auto"/>
        <w:ind w:left="-567" w:firstLine="283"/>
        <w:jc w:val="both"/>
        <w:rPr>
          <w:rFonts w:eastAsia="Calibri"/>
          <w:lang w:eastAsia="en-US"/>
        </w:rPr>
      </w:pPr>
    </w:p>
    <w:p w:rsidR="0056622A" w:rsidRDefault="0056622A" w:rsidP="0056622A">
      <w:pPr>
        <w:spacing w:after="200" w:line="360" w:lineRule="auto"/>
        <w:ind w:left="-567" w:firstLine="283"/>
        <w:jc w:val="both"/>
        <w:rPr>
          <w:rFonts w:eastAsia="Calibri"/>
          <w:lang w:eastAsia="en-US"/>
        </w:rPr>
      </w:pPr>
    </w:p>
    <w:p w:rsidR="0056622A" w:rsidRDefault="0056622A" w:rsidP="0056622A">
      <w:pPr>
        <w:spacing w:after="200" w:line="360" w:lineRule="auto"/>
        <w:ind w:left="-567" w:firstLine="283"/>
        <w:jc w:val="both"/>
        <w:rPr>
          <w:rFonts w:eastAsia="Calibri"/>
          <w:lang w:eastAsia="en-US"/>
        </w:rPr>
      </w:pPr>
    </w:p>
    <w:p w:rsidR="0056622A" w:rsidRDefault="0056622A" w:rsidP="0056622A">
      <w:pPr>
        <w:tabs>
          <w:tab w:val="left" w:pos="3240"/>
        </w:tabs>
        <w:spacing w:line="360" w:lineRule="auto"/>
        <w:ind w:firstLine="709"/>
        <w:jc w:val="both"/>
      </w:pPr>
    </w:p>
    <w:p w:rsidR="0056622A" w:rsidRDefault="0056622A" w:rsidP="0056622A">
      <w:pPr>
        <w:tabs>
          <w:tab w:val="left" w:pos="3240"/>
        </w:tabs>
        <w:spacing w:line="360" w:lineRule="auto"/>
        <w:ind w:firstLine="709"/>
        <w:jc w:val="both"/>
      </w:pPr>
    </w:p>
    <w:p w:rsidR="0056622A" w:rsidRDefault="0056622A" w:rsidP="0056622A">
      <w:pPr>
        <w:pStyle w:val="a3"/>
        <w:shd w:val="clear" w:color="auto" w:fill="FFFFFF"/>
        <w:spacing w:after="0" w:line="360" w:lineRule="auto"/>
        <w:jc w:val="both"/>
        <w:rPr>
          <w:rStyle w:val="a6"/>
          <w:b w:val="0"/>
        </w:rPr>
      </w:pPr>
    </w:p>
    <w:p w:rsidR="0056622A" w:rsidRDefault="0056622A" w:rsidP="0056622A">
      <w:pPr>
        <w:pStyle w:val="a3"/>
        <w:shd w:val="clear" w:color="auto" w:fill="FFFFFF"/>
        <w:spacing w:after="0" w:line="360" w:lineRule="auto"/>
        <w:jc w:val="both"/>
        <w:rPr>
          <w:rStyle w:val="a6"/>
          <w:b w:val="0"/>
        </w:rPr>
      </w:pPr>
    </w:p>
    <w:p w:rsidR="0056622A" w:rsidRDefault="0056622A" w:rsidP="0056622A">
      <w:pPr>
        <w:pStyle w:val="a3"/>
        <w:shd w:val="clear" w:color="auto" w:fill="FFFFFF"/>
        <w:spacing w:after="0" w:line="360" w:lineRule="auto"/>
        <w:jc w:val="both"/>
        <w:rPr>
          <w:rStyle w:val="a6"/>
          <w:b w:val="0"/>
        </w:rPr>
      </w:pPr>
    </w:p>
    <w:p w:rsidR="0056622A" w:rsidRDefault="0056622A" w:rsidP="0056622A">
      <w:pPr>
        <w:pStyle w:val="a3"/>
        <w:shd w:val="clear" w:color="auto" w:fill="FFFFFF"/>
        <w:spacing w:after="0" w:line="360" w:lineRule="auto"/>
        <w:jc w:val="both"/>
        <w:rPr>
          <w:rStyle w:val="a6"/>
          <w:b w:val="0"/>
        </w:rPr>
      </w:pPr>
    </w:p>
    <w:p w:rsidR="0056622A" w:rsidRDefault="0056622A" w:rsidP="0056622A">
      <w:pPr>
        <w:pStyle w:val="a3"/>
        <w:shd w:val="clear" w:color="auto" w:fill="FFFFFF"/>
        <w:spacing w:after="0" w:line="360" w:lineRule="auto"/>
        <w:jc w:val="both"/>
        <w:rPr>
          <w:rStyle w:val="a6"/>
          <w:b w:val="0"/>
        </w:rPr>
      </w:pPr>
    </w:p>
    <w:p w:rsidR="0056622A" w:rsidRDefault="0056622A" w:rsidP="0056622A">
      <w:pPr>
        <w:pStyle w:val="a3"/>
        <w:shd w:val="clear" w:color="auto" w:fill="FFFFFF"/>
        <w:spacing w:after="0" w:line="360" w:lineRule="auto"/>
        <w:jc w:val="both"/>
        <w:rPr>
          <w:rStyle w:val="a6"/>
          <w:b w:val="0"/>
        </w:rPr>
      </w:pPr>
    </w:p>
    <w:p w:rsidR="0056622A" w:rsidRDefault="0056622A" w:rsidP="0056622A">
      <w:pPr>
        <w:pStyle w:val="a3"/>
        <w:shd w:val="clear" w:color="auto" w:fill="FFFFFF"/>
        <w:spacing w:after="0" w:line="360" w:lineRule="auto"/>
        <w:jc w:val="both"/>
        <w:rPr>
          <w:rStyle w:val="a6"/>
          <w:b w:val="0"/>
        </w:rPr>
      </w:pPr>
    </w:p>
    <w:p w:rsidR="00F95870" w:rsidRDefault="00F95870"/>
    <w:sectPr w:rsidR="00F95870" w:rsidSect="00F95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80D00"/>
    <w:multiLevelType w:val="hybridMultilevel"/>
    <w:tmpl w:val="84845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C1767B"/>
    <w:multiLevelType w:val="multilevel"/>
    <w:tmpl w:val="73249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A93BE4"/>
    <w:multiLevelType w:val="multilevel"/>
    <w:tmpl w:val="0C34A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>
    <w:nsid w:val="53A2420E"/>
    <w:multiLevelType w:val="multilevel"/>
    <w:tmpl w:val="973C7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272879"/>
    <w:multiLevelType w:val="multilevel"/>
    <w:tmpl w:val="19C649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69" w:hanging="720"/>
      </w:pPr>
    </w:lvl>
    <w:lvl w:ilvl="2">
      <w:start w:val="1"/>
      <w:numFmt w:val="decimal"/>
      <w:isLgl/>
      <w:lvlText w:val="%1.%2.%3."/>
      <w:lvlJc w:val="left"/>
      <w:pPr>
        <w:ind w:left="1418" w:hanging="720"/>
      </w:pPr>
    </w:lvl>
    <w:lvl w:ilvl="3">
      <w:start w:val="1"/>
      <w:numFmt w:val="decimal"/>
      <w:isLgl/>
      <w:lvlText w:val="%1.%2.%3.%4."/>
      <w:lvlJc w:val="left"/>
      <w:pPr>
        <w:ind w:left="2127" w:hanging="1080"/>
      </w:pPr>
    </w:lvl>
    <w:lvl w:ilvl="4">
      <w:start w:val="1"/>
      <w:numFmt w:val="decimal"/>
      <w:isLgl/>
      <w:lvlText w:val="%1.%2.%3.%4.%5."/>
      <w:lvlJc w:val="left"/>
      <w:pPr>
        <w:ind w:left="247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440"/>
      </w:pPr>
    </w:lvl>
    <w:lvl w:ilvl="6">
      <w:start w:val="1"/>
      <w:numFmt w:val="decimal"/>
      <w:isLgl/>
      <w:lvlText w:val="%1.%2.%3.%4.%5.%6.%7."/>
      <w:lvlJc w:val="left"/>
      <w:pPr>
        <w:ind w:left="3894" w:hanging="1800"/>
      </w:pPr>
    </w:lvl>
    <w:lvl w:ilvl="7">
      <w:start w:val="1"/>
      <w:numFmt w:val="decimal"/>
      <w:isLgl/>
      <w:lvlText w:val="%1.%2.%3.%4.%5.%6.%7.%8."/>
      <w:lvlJc w:val="left"/>
      <w:pPr>
        <w:ind w:left="4243" w:hanging="1800"/>
      </w:pPr>
    </w:lvl>
    <w:lvl w:ilvl="8">
      <w:start w:val="1"/>
      <w:numFmt w:val="decimal"/>
      <w:isLgl/>
      <w:lvlText w:val="%1.%2.%3.%4.%5.%6.%7.%8.%9."/>
      <w:lvlJc w:val="left"/>
      <w:pPr>
        <w:ind w:left="4952" w:hanging="2160"/>
      </w:pPr>
    </w:lvl>
  </w:abstractNum>
  <w:abstractNum w:abstractNumId="5">
    <w:nsid w:val="6FB83630"/>
    <w:multiLevelType w:val="hybridMultilevel"/>
    <w:tmpl w:val="1A9885CA"/>
    <w:lvl w:ilvl="0" w:tplc="0419000F">
      <w:start w:val="1"/>
      <w:numFmt w:val="decimal"/>
      <w:lvlText w:val="%1."/>
      <w:lvlJc w:val="left"/>
      <w:pPr>
        <w:ind w:left="78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654F70"/>
    <w:multiLevelType w:val="multilevel"/>
    <w:tmpl w:val="6CEA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6622A"/>
    <w:rsid w:val="0056622A"/>
    <w:rsid w:val="00797398"/>
    <w:rsid w:val="00905636"/>
    <w:rsid w:val="00920667"/>
    <w:rsid w:val="009E672C"/>
    <w:rsid w:val="00B441F7"/>
    <w:rsid w:val="00C57B0A"/>
    <w:rsid w:val="00D13393"/>
    <w:rsid w:val="00DB4630"/>
    <w:rsid w:val="00E26450"/>
    <w:rsid w:val="00F95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2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56622A"/>
    <w:pPr>
      <w:spacing w:after="300"/>
    </w:pPr>
  </w:style>
  <w:style w:type="paragraph" w:styleId="a4">
    <w:name w:val="Body Text Indent"/>
    <w:basedOn w:val="a"/>
    <w:link w:val="a5"/>
    <w:semiHidden/>
    <w:unhideWhenUsed/>
    <w:rsid w:val="0056622A"/>
    <w:pPr>
      <w:spacing w:line="360" w:lineRule="auto"/>
      <w:ind w:firstLine="708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semiHidden/>
    <w:rsid w:val="0056622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pple-converted-space">
    <w:name w:val="apple-converted-space"/>
    <w:basedOn w:val="a0"/>
    <w:rsid w:val="0056622A"/>
  </w:style>
  <w:style w:type="character" w:customStyle="1" w:styleId="hl1">
    <w:name w:val="hl1"/>
    <w:rsid w:val="0056622A"/>
    <w:rPr>
      <w:color w:val="4682B4"/>
    </w:rPr>
  </w:style>
  <w:style w:type="character" w:styleId="a6">
    <w:name w:val="Strong"/>
    <w:basedOn w:val="a0"/>
    <w:qFormat/>
    <w:rsid w:val="005662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6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4707</Words>
  <Characters>26835</Characters>
  <Application>Microsoft Office Word</Application>
  <DocSecurity>0</DocSecurity>
  <Lines>223</Lines>
  <Paragraphs>62</Paragraphs>
  <ScaleCrop>false</ScaleCrop>
  <Company>Microsoft</Company>
  <LinksUpToDate>false</LinksUpToDate>
  <CharactersWithSpaces>31480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Kadieva Sheri</dc:creator>
  <cp:keywords/>
  <dc:description/>
  <cp:lastModifiedBy>ЯНТАРЬ</cp:lastModifiedBy>
  <cp:revision>11</cp:revision>
  <dcterms:created xsi:type="dcterms:W3CDTF">2023-06-06T04:11:00Z</dcterms:created>
  <dcterms:modified xsi:type="dcterms:W3CDTF">2024-05-15T08:52:00Z</dcterms:modified>
</cp:coreProperties>
</file>