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96"/>
        <w:gridCol w:w="1570"/>
      </w:tblGrid>
      <w:tr w:rsidR="008843AF" w:rsidRPr="008843AF" w:rsidTr="008843AF">
        <w:tc>
          <w:tcPr>
            <w:tcW w:w="4250" w:type="pct"/>
            <w:shd w:val="clear" w:color="auto" w:fill="FFFFFF"/>
            <w:vAlign w:val="center"/>
            <w:hideMark/>
          </w:tcPr>
          <w:p w:rsidR="008843AF" w:rsidRPr="008843AF" w:rsidRDefault="008843AF" w:rsidP="008843AF">
            <w:pPr>
              <w:spacing w:after="195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000000"/>
                <w:kern w:val="36"/>
                <w:sz w:val="29"/>
                <w:szCs w:val="2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43AF" w:rsidRPr="008843AF" w:rsidRDefault="008843AF" w:rsidP="008843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BA5E70" w:rsidRPr="0082041F" w:rsidRDefault="00BA5E70" w:rsidP="00BA5E7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4D16" w:rsidRDefault="00156DA8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1.2  </w:t>
      </w:r>
      <w:r w:rsidR="00034D1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Применение </w:t>
      </w:r>
      <w:r w:rsidR="00034D16" w:rsidRPr="00C72843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4D16" w:rsidRPr="00C72843">
        <w:rPr>
          <w:rStyle w:val="a6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="00034D16" w:rsidRPr="00C72843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технологий в </w:t>
      </w:r>
      <w:r w:rsidR="00034D16">
        <w:rPr>
          <w:rStyle w:val="a6"/>
          <w:color w:val="111111"/>
          <w:sz w:val="28"/>
          <w:szCs w:val="28"/>
          <w:bdr w:val="none" w:sz="0" w:space="0" w:color="auto" w:frame="1"/>
        </w:rPr>
        <w:t>воспитательно-образовательном процессе</w:t>
      </w:r>
      <w:r w:rsidR="00034D16" w:rsidRPr="00C72843">
        <w:rPr>
          <w:color w:val="111111"/>
          <w:sz w:val="28"/>
          <w:szCs w:val="28"/>
        </w:rPr>
        <w:t>.</w:t>
      </w:r>
    </w:p>
    <w:p w:rsidR="00034D16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34D16" w:rsidRPr="006C630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</w:t>
      </w:r>
      <w:r w:rsidRPr="006C630E">
        <w:rPr>
          <w:b/>
          <w:color w:val="111111"/>
          <w:sz w:val="28"/>
          <w:szCs w:val="28"/>
        </w:rPr>
        <w:t xml:space="preserve">Отчёт об использовании </w:t>
      </w:r>
      <w:proofErr w:type="spellStart"/>
      <w:r w:rsidRPr="006C630E">
        <w:rPr>
          <w:b/>
          <w:color w:val="111111"/>
          <w:sz w:val="28"/>
          <w:szCs w:val="28"/>
        </w:rPr>
        <w:t>здоровьесберегающих</w:t>
      </w:r>
      <w:proofErr w:type="spellEnd"/>
      <w:r w:rsidRPr="006C630E">
        <w:rPr>
          <w:b/>
          <w:color w:val="111111"/>
          <w:sz w:val="28"/>
          <w:szCs w:val="28"/>
        </w:rPr>
        <w:t xml:space="preserve"> технологий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Современная система образования ставит перед собой целый ряд задач. Одна из которых – охрана и укрепление физического и психического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15284E">
        <w:rPr>
          <w:color w:val="111111"/>
          <w:sz w:val="28"/>
          <w:szCs w:val="28"/>
        </w:rPr>
        <w:t>, в том числе их эмоционального благополучия.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Полноценное физическое развитие и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здоровье</w:t>
      </w:r>
      <w:r w:rsidRPr="0015284E">
        <w:rPr>
          <w:color w:val="111111"/>
          <w:sz w:val="28"/>
          <w:szCs w:val="28"/>
        </w:rPr>
        <w:t> ребёнка – это основа формирования личности. Физическое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здоровье</w:t>
      </w:r>
      <w:r w:rsidRPr="0015284E">
        <w:rPr>
          <w:color w:val="111111"/>
          <w:sz w:val="28"/>
          <w:szCs w:val="28"/>
        </w:rPr>
        <w:t> детей неразрывно связано с их психическим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здоровьем</w:t>
      </w:r>
      <w:r w:rsidRPr="0015284E">
        <w:rPr>
          <w:color w:val="111111"/>
          <w:sz w:val="28"/>
          <w:szCs w:val="28"/>
        </w:rPr>
        <w:t>, эмоциональным благополучием. Исходя из принципа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5284E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Здоровый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 ребёнок – успешный ребёнок»</w:t>
      </w:r>
      <w:r w:rsidRPr="0015284E">
        <w:rPr>
          <w:color w:val="111111"/>
          <w:sz w:val="28"/>
          <w:szCs w:val="28"/>
        </w:rPr>
        <w:t>, считается невозможным решение проблемы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воспитания</w:t>
      </w:r>
      <w:r w:rsidRPr="0015284E">
        <w:rPr>
          <w:color w:val="111111"/>
          <w:sz w:val="28"/>
          <w:szCs w:val="28"/>
        </w:rPr>
        <w:t> социально адаптированной личности без осуществления системы мероприятий по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оздоровительной работе и физическому воспитанию детей</w:t>
      </w:r>
      <w:r w:rsidRPr="0015284E">
        <w:rPr>
          <w:color w:val="111111"/>
          <w:sz w:val="28"/>
          <w:szCs w:val="28"/>
        </w:rPr>
        <w:t>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 </w:t>
      </w:r>
      <w:proofErr w:type="spellStart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технологии</w:t>
      </w:r>
      <w:r w:rsidRPr="0015284E">
        <w:rPr>
          <w:color w:val="111111"/>
          <w:sz w:val="28"/>
          <w:szCs w:val="28"/>
        </w:rPr>
        <w:t> в дошкольном образовании –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15284E">
        <w:rPr>
          <w:color w:val="111111"/>
          <w:sz w:val="28"/>
          <w:szCs w:val="28"/>
        </w:rPr>
        <w:t>, направленные на решение приоритетной задачи современного дошкольного образования - задачи сохранения, поддержания и обогащения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субъектов педагогического процесса в детском саду</w:t>
      </w:r>
      <w:r w:rsidRPr="0015284E">
        <w:rPr>
          <w:color w:val="111111"/>
          <w:sz w:val="28"/>
          <w:szCs w:val="28"/>
        </w:rPr>
        <w:t>: детей, педагогов и родителей.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Основная цель моей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работы по использованию </w:t>
      </w:r>
      <w:proofErr w:type="spellStart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15284E">
        <w:rPr>
          <w:color w:val="111111"/>
          <w:sz w:val="28"/>
          <w:szCs w:val="28"/>
        </w:rPr>
        <w:t> – создание условий для формирования устойчивой мотивации к сохранению и укреплению собственного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дошкольника как важного фактора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здоровья человека в целом</w:t>
      </w:r>
      <w:r w:rsidRPr="0015284E">
        <w:rPr>
          <w:color w:val="111111"/>
          <w:sz w:val="28"/>
          <w:szCs w:val="28"/>
        </w:rPr>
        <w:t>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З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адачами  являются</w:t>
      </w:r>
      <w:r w:rsidRPr="0015284E">
        <w:rPr>
          <w:color w:val="111111"/>
          <w:sz w:val="28"/>
          <w:szCs w:val="28"/>
        </w:rPr>
        <w:t>: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1. Сохранение и укрепление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детей на основе комплексного и системного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15284E">
        <w:rPr>
          <w:color w:val="111111"/>
          <w:sz w:val="28"/>
          <w:szCs w:val="28"/>
        </w:rPr>
        <w:t> доступных для детского сада средств физического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воспитания</w:t>
      </w:r>
      <w:r w:rsidRPr="0015284E">
        <w:rPr>
          <w:color w:val="111111"/>
          <w:sz w:val="28"/>
          <w:szCs w:val="28"/>
        </w:rPr>
        <w:t>, оптимизации двигательной деятельности на свежем воздухе.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2. Обеспечение активной позиции детей в процессе получения знаний о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15284E">
        <w:rPr>
          <w:color w:val="111111"/>
          <w:sz w:val="28"/>
          <w:szCs w:val="28"/>
        </w:rPr>
        <w:t>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3. Конструктивное партнерство семьи, педагогического коллектива и самих детей в укреплении их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, развитии творческого потенциала.</w:t>
      </w:r>
    </w:p>
    <w:p w:rsidR="00034D16" w:rsidRPr="0015284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 xml:space="preserve"> Для  реализации  </w:t>
      </w:r>
      <w:proofErr w:type="spellStart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здоровьесберегаю</w:t>
      </w:r>
      <w:proofErr w:type="spellEnd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щих</w:t>
      </w:r>
      <w:proofErr w:type="spellEnd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технологий в </w:t>
      </w:r>
      <w:proofErr w:type="spellStart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физкультурно</w:t>
      </w:r>
      <w:proofErr w:type="spellEnd"/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– оздоровительной деятельности</w:t>
      </w:r>
      <w:r w:rsidRPr="0015284E">
        <w:rPr>
          <w:color w:val="111111"/>
          <w:sz w:val="28"/>
          <w:szCs w:val="28"/>
        </w:rPr>
        <w:t>  использую </w:t>
      </w:r>
      <w:proofErr w:type="spellStart"/>
      <w:r w:rsidRPr="0015284E">
        <w:rPr>
          <w:color w:val="111111"/>
          <w:sz w:val="28"/>
          <w:szCs w:val="28"/>
        </w:rPr>
        <w:t>валеологические</w:t>
      </w:r>
      <w:proofErr w:type="spellEnd"/>
      <w:r w:rsidRPr="0015284E">
        <w:rPr>
          <w:color w:val="111111"/>
          <w:sz w:val="28"/>
          <w:szCs w:val="28"/>
        </w:rPr>
        <w:t xml:space="preserve"> приемы для мотивации к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15284E">
        <w:rPr>
          <w:color w:val="111111"/>
          <w:sz w:val="28"/>
          <w:szCs w:val="28"/>
        </w:rPr>
        <w:t xml:space="preserve">; 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использую </w:t>
      </w:r>
      <w:r w:rsidRPr="0015284E">
        <w:rPr>
          <w:color w:val="111111"/>
          <w:sz w:val="28"/>
          <w:szCs w:val="28"/>
        </w:rPr>
        <w:t> ИКТ для более наглядной демонстрации преимущества </w:t>
      </w:r>
      <w:r w:rsidRPr="0015284E">
        <w:rPr>
          <w:rStyle w:val="a6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15284E">
        <w:rPr>
          <w:color w:val="111111"/>
          <w:sz w:val="28"/>
          <w:szCs w:val="28"/>
        </w:rPr>
        <w:t>.</w:t>
      </w:r>
    </w:p>
    <w:p w:rsidR="00034D16" w:rsidRPr="006C630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30E">
        <w:rPr>
          <w:color w:val="111111"/>
          <w:sz w:val="28"/>
          <w:szCs w:val="28"/>
        </w:rPr>
        <w:t>Для обеспечения комплексного подхода к охране и улучшению </w:t>
      </w:r>
      <w:r w:rsidRPr="006C630E">
        <w:rPr>
          <w:rStyle w:val="a6"/>
          <w:color w:val="111111"/>
          <w:sz w:val="28"/>
          <w:szCs w:val="28"/>
          <w:bdr w:val="none" w:sz="0" w:space="0" w:color="auto" w:frame="1"/>
        </w:rPr>
        <w:t>здоровья воспитанников</w:t>
      </w:r>
      <w:r w:rsidRPr="006C630E">
        <w:rPr>
          <w:color w:val="111111"/>
          <w:sz w:val="28"/>
          <w:szCs w:val="28"/>
        </w:rPr>
        <w:t xml:space="preserve">, требуемого по ФГОС,  использую различные виды </w:t>
      </w:r>
      <w:r w:rsidRPr="006C630E">
        <w:rPr>
          <w:b/>
          <w:color w:val="111111"/>
          <w:sz w:val="28"/>
          <w:szCs w:val="28"/>
        </w:rPr>
        <w:t>современных</w:t>
      </w:r>
      <w:r w:rsidRPr="006C630E">
        <w:rPr>
          <w:color w:val="111111"/>
          <w:sz w:val="28"/>
          <w:szCs w:val="28"/>
        </w:rPr>
        <w:t> </w:t>
      </w:r>
      <w:proofErr w:type="spellStart"/>
      <w:r w:rsidRPr="006C630E">
        <w:rPr>
          <w:rStyle w:val="a6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6C630E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proofErr w:type="gramStart"/>
      <w:r w:rsidRPr="006C630E">
        <w:rPr>
          <w:color w:val="111111"/>
          <w:sz w:val="28"/>
          <w:szCs w:val="28"/>
        </w:rPr>
        <w:t> :</w:t>
      </w:r>
      <w:proofErr w:type="gramEnd"/>
    </w:p>
    <w:p w:rsidR="00034D16" w:rsidRPr="006C630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30E">
        <w:rPr>
          <w:b/>
          <w:i/>
          <w:color w:val="111111"/>
          <w:sz w:val="28"/>
          <w:szCs w:val="28"/>
        </w:rPr>
        <w:t>- медико-профилактические</w:t>
      </w:r>
      <w:r w:rsidRPr="006C630E">
        <w:rPr>
          <w:color w:val="111111"/>
          <w:sz w:val="28"/>
          <w:szCs w:val="28"/>
        </w:rPr>
        <w:t xml:space="preserve"> (проведение медосмотров, контроль состояния </w:t>
      </w:r>
      <w:r w:rsidRPr="006C630E">
        <w:rPr>
          <w:rStyle w:val="a6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6C630E">
        <w:rPr>
          <w:color w:val="111111"/>
          <w:sz w:val="28"/>
          <w:szCs w:val="28"/>
        </w:rPr>
        <w:t>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 д.);</w:t>
      </w:r>
    </w:p>
    <w:p w:rsidR="00034D16" w:rsidRPr="006C630E" w:rsidRDefault="00034D16" w:rsidP="00034D1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630E">
        <w:rPr>
          <w:rStyle w:val="a6"/>
          <w:i/>
          <w:color w:val="111111"/>
          <w:sz w:val="28"/>
          <w:szCs w:val="28"/>
          <w:bdr w:val="none" w:sz="0" w:space="0" w:color="auto" w:frame="1"/>
        </w:rPr>
        <w:t>- физкультурно-оздоровительные</w:t>
      </w:r>
      <w:r w:rsidRPr="006C630E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6C630E">
        <w:rPr>
          <w:color w:val="111111"/>
          <w:sz w:val="28"/>
          <w:szCs w:val="28"/>
        </w:rPr>
        <w:t xml:space="preserve">(проведение подвижных игр, спортивные мероприятия, </w:t>
      </w:r>
      <w:proofErr w:type="spellStart"/>
      <w:r w:rsidRPr="006C630E">
        <w:rPr>
          <w:color w:val="111111"/>
          <w:sz w:val="28"/>
          <w:szCs w:val="28"/>
        </w:rPr>
        <w:t>валеологические</w:t>
      </w:r>
      <w:proofErr w:type="spellEnd"/>
      <w:r w:rsidRPr="006C630E">
        <w:rPr>
          <w:color w:val="111111"/>
          <w:sz w:val="28"/>
          <w:szCs w:val="28"/>
        </w:rPr>
        <w:t xml:space="preserve"> занятия, процедуры закаливания, организация прогулок и т. д.)</w:t>
      </w:r>
    </w:p>
    <w:p w:rsidR="00493B33" w:rsidRDefault="008164D1" w:rsidP="008164D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Trebuchet MS" w:hAnsi="Trebuchet MS"/>
          <w:b/>
          <w:bCs/>
          <w:caps/>
          <w:noProof/>
          <w:color w:val="000000"/>
          <w:kern w:val="36"/>
          <w:sz w:val="29"/>
          <w:szCs w:val="29"/>
        </w:rPr>
        <w:lastRenderedPageBreak/>
        <w:drawing>
          <wp:inline distT="0" distB="0" distL="0" distR="0">
            <wp:extent cx="6638925" cy="9382125"/>
            <wp:effectExtent l="19050" t="0" r="9525" b="0"/>
            <wp:docPr id="2" name="Рисунок 2" descr="C:\Users\ЯНТАРЬ\AppData\Local\Microsoft\Windows\INetCache\Content.Word\Scan_20231213_10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НТАРЬ\AppData\Local\Microsoft\Windows\INetCache\Content.Word\Scan_20231213_100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E00" w:rsidRDefault="00D15E00" w:rsidP="003F3A92">
      <w:pPr>
        <w:spacing w:after="0"/>
        <w:ind w:left="-150" w:right="-30"/>
        <w:rPr>
          <w:rFonts w:ascii="Times New Roman" w:eastAsia="Times New Roman" w:hAnsi="Times New Roman" w:cs="Times New Roman"/>
          <w:sz w:val="28"/>
          <w:szCs w:val="28"/>
        </w:rPr>
      </w:pPr>
    </w:p>
    <w:sectPr w:rsidR="00D15E00" w:rsidSect="00D15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43AF"/>
    <w:rsid w:val="00034D16"/>
    <w:rsid w:val="00156DA8"/>
    <w:rsid w:val="002F47C4"/>
    <w:rsid w:val="003475C9"/>
    <w:rsid w:val="003F3A92"/>
    <w:rsid w:val="00465C88"/>
    <w:rsid w:val="00493B33"/>
    <w:rsid w:val="004F723F"/>
    <w:rsid w:val="00543F9F"/>
    <w:rsid w:val="00550608"/>
    <w:rsid w:val="005D72D2"/>
    <w:rsid w:val="005E243D"/>
    <w:rsid w:val="006545DE"/>
    <w:rsid w:val="00771324"/>
    <w:rsid w:val="00804DFF"/>
    <w:rsid w:val="008164D1"/>
    <w:rsid w:val="00821767"/>
    <w:rsid w:val="008843AF"/>
    <w:rsid w:val="008A6926"/>
    <w:rsid w:val="008F0241"/>
    <w:rsid w:val="009A5604"/>
    <w:rsid w:val="009D3341"/>
    <w:rsid w:val="009D477E"/>
    <w:rsid w:val="009E57B8"/>
    <w:rsid w:val="00B37A71"/>
    <w:rsid w:val="00BA5E70"/>
    <w:rsid w:val="00CA25E7"/>
    <w:rsid w:val="00D15E00"/>
    <w:rsid w:val="00DD4249"/>
    <w:rsid w:val="00E32AA5"/>
    <w:rsid w:val="00E9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E7"/>
  </w:style>
  <w:style w:type="paragraph" w:styleId="1">
    <w:name w:val="heading 1"/>
    <w:basedOn w:val="a"/>
    <w:link w:val="10"/>
    <w:uiPriority w:val="9"/>
    <w:qFormat/>
    <w:rsid w:val="00884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ltxtsm">
    <w:name w:val="gl_txtsm"/>
    <w:basedOn w:val="a0"/>
    <w:rsid w:val="008843AF"/>
  </w:style>
  <w:style w:type="character" w:styleId="a3">
    <w:name w:val="Hyperlink"/>
    <w:basedOn w:val="a0"/>
    <w:uiPriority w:val="99"/>
    <w:semiHidden/>
    <w:unhideWhenUsed/>
    <w:rsid w:val="008843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3A92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034D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90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CEC9-4085-4297-BBF0-FB84A6E5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ЯНТАРЬ</cp:lastModifiedBy>
  <cp:revision>16</cp:revision>
  <cp:lastPrinted>2020-10-18T08:34:00Z</cp:lastPrinted>
  <dcterms:created xsi:type="dcterms:W3CDTF">2018-04-30T15:26:00Z</dcterms:created>
  <dcterms:modified xsi:type="dcterms:W3CDTF">2023-12-13T07:51:00Z</dcterms:modified>
</cp:coreProperties>
</file>