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7C5" w:rsidRPr="004154F1" w:rsidRDefault="003827C5" w:rsidP="003827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4154F1">
        <w:rPr>
          <w:rFonts w:ascii="Times New Roman" w:hAnsi="Times New Roman" w:cs="Times New Roman"/>
          <w:color w:val="000000"/>
          <w:kern w:val="36"/>
          <w:sz w:val="28"/>
          <w:szCs w:val="28"/>
        </w:rPr>
        <w:t>Отзыв</w:t>
      </w:r>
    </w:p>
    <w:p w:rsidR="003827C5" w:rsidRPr="004154F1" w:rsidRDefault="003827C5" w:rsidP="003827C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28"/>
          <w:szCs w:val="28"/>
        </w:rPr>
      </w:pPr>
      <w:r w:rsidRPr="004154F1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на открытое занятие в 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подготовительной группе</w:t>
      </w:r>
      <w:r w:rsidRPr="004154F1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по теме: </w:t>
      </w:r>
    </w:p>
    <w:p w:rsidR="003827C5" w:rsidRDefault="003827C5" w:rsidP="003827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519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«Путешествие на планету Здоровья»</w:t>
      </w:r>
      <w:r w:rsidRPr="002F5196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вос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питателя М</w:t>
      </w:r>
      <w:r w:rsidR="0002155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ДОУ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proofErr w:type="spellStart"/>
      <w:r w:rsidR="00021552">
        <w:rPr>
          <w:rFonts w:ascii="Times New Roman" w:eastAsia="Calibri" w:hAnsi="Times New Roman" w:cs="Times New Roman"/>
          <w:color w:val="000000"/>
          <w:sz w:val="28"/>
          <w:szCs w:val="28"/>
        </w:rPr>
        <w:t>Усемикент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Каякентского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района</w:t>
      </w:r>
    </w:p>
    <w:p w:rsidR="003827C5" w:rsidRDefault="00021552" w:rsidP="003827C5">
      <w:pPr>
        <w:spacing w:after="0" w:line="240" w:lineRule="auto"/>
        <w:ind w:left="-426"/>
        <w:jc w:val="center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Алхасовой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Диане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Джалиловне</w:t>
      </w:r>
      <w:proofErr w:type="spellEnd"/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7510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Дата проведения:</w:t>
      </w:r>
      <w:r w:rsidR="003827C5">
        <w:rPr>
          <w:color w:val="111111"/>
          <w:sz w:val="28"/>
          <w:szCs w:val="28"/>
        </w:rPr>
        <w:t>09</w:t>
      </w:r>
      <w:r>
        <w:rPr>
          <w:color w:val="111111"/>
          <w:sz w:val="28"/>
          <w:szCs w:val="28"/>
        </w:rPr>
        <w:t>.</w:t>
      </w:r>
      <w:r w:rsidR="003827C5">
        <w:rPr>
          <w:color w:val="111111"/>
          <w:sz w:val="28"/>
          <w:szCs w:val="28"/>
        </w:rPr>
        <w:t>11</w:t>
      </w:r>
      <w:r>
        <w:rPr>
          <w:color w:val="111111"/>
          <w:sz w:val="28"/>
          <w:szCs w:val="28"/>
        </w:rPr>
        <w:t>.202</w:t>
      </w:r>
      <w:r w:rsidR="003827C5">
        <w:rPr>
          <w:color w:val="111111"/>
          <w:sz w:val="28"/>
          <w:szCs w:val="28"/>
        </w:rPr>
        <w:t>1</w:t>
      </w:r>
      <w:r>
        <w:rPr>
          <w:color w:val="111111"/>
          <w:sz w:val="28"/>
          <w:szCs w:val="28"/>
        </w:rPr>
        <w:t>г.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Занятие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>построено на интеграции нескольких видов деятельности</w:t>
      </w:r>
      <w:r w:rsidRPr="00D638EA">
        <w:rPr>
          <w:color w:val="111111"/>
          <w:sz w:val="28"/>
          <w:szCs w:val="28"/>
        </w:rPr>
        <w:t>: двигательная, игровая, музыкальная, коммуникативная.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</w:t>
      </w:r>
      <w:r w:rsidRPr="00D638EA">
        <w:rPr>
          <w:color w:val="111111"/>
          <w:sz w:val="28"/>
          <w:szCs w:val="28"/>
        </w:rPr>
        <w:t>же на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занятии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 xml:space="preserve">были использованы следующие </w:t>
      </w:r>
      <w:proofErr w:type="spellStart"/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>здоровьесберегающие</w:t>
      </w:r>
      <w:proofErr w:type="spellEnd"/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технологии</w:t>
      </w:r>
      <w:r w:rsidRPr="00D638EA">
        <w:rPr>
          <w:color w:val="111111"/>
          <w:sz w:val="28"/>
          <w:szCs w:val="28"/>
        </w:rPr>
        <w:t>: дыхательные упражнения, игровой </w:t>
      </w:r>
      <w:proofErr w:type="spellStart"/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D638EA">
        <w:rPr>
          <w:color w:val="111111"/>
          <w:sz w:val="28"/>
          <w:szCs w:val="28"/>
        </w:rPr>
        <w:t xml:space="preserve">, релаксация, игровой </w:t>
      </w:r>
      <w:proofErr w:type="spellStart"/>
      <w:r w:rsidRPr="00D638EA">
        <w:rPr>
          <w:color w:val="111111"/>
          <w:sz w:val="28"/>
          <w:szCs w:val="28"/>
        </w:rPr>
        <w:t>стретчинг</w:t>
      </w:r>
      <w:proofErr w:type="spellEnd"/>
      <w:r w:rsidRPr="00D638EA">
        <w:rPr>
          <w:color w:val="111111"/>
          <w:sz w:val="28"/>
          <w:szCs w:val="28"/>
        </w:rPr>
        <w:t xml:space="preserve">, комплекс упражнений на мячах - </w:t>
      </w:r>
      <w:proofErr w:type="spellStart"/>
      <w:r w:rsidRPr="00D638EA">
        <w:rPr>
          <w:color w:val="111111"/>
          <w:sz w:val="28"/>
          <w:szCs w:val="28"/>
        </w:rPr>
        <w:t>фитболах</w:t>
      </w:r>
      <w:proofErr w:type="spellEnd"/>
      <w:r w:rsidRPr="00D638EA">
        <w:rPr>
          <w:color w:val="111111"/>
          <w:sz w:val="28"/>
          <w:szCs w:val="28"/>
        </w:rPr>
        <w:t xml:space="preserve"> под музыку, музыкально-подвижная игра с </w:t>
      </w:r>
      <w:proofErr w:type="spellStart"/>
      <w:r w:rsidRPr="00D638EA">
        <w:rPr>
          <w:color w:val="111111"/>
          <w:sz w:val="28"/>
          <w:szCs w:val="28"/>
        </w:rPr>
        <w:t>фитболами</w:t>
      </w:r>
      <w:proofErr w:type="spellEnd"/>
      <w:r w:rsidRPr="00D638EA">
        <w:rPr>
          <w:color w:val="111111"/>
          <w:sz w:val="28"/>
          <w:szCs w:val="28"/>
        </w:rPr>
        <w:t>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D638EA">
        <w:rPr>
          <w:color w:val="111111"/>
          <w:sz w:val="28"/>
          <w:szCs w:val="28"/>
        </w:rPr>
        <w:t>В</w:t>
      </w:r>
      <w:proofErr w:type="gramEnd"/>
      <w:r w:rsidRPr="00D638EA">
        <w:rPr>
          <w:color w:val="111111"/>
          <w:sz w:val="28"/>
          <w:szCs w:val="28"/>
        </w:rPr>
        <w:t xml:space="preserve"> вводной части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>, использовала игровой прием с целью вызвать интерес к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занятию</w:t>
      </w:r>
      <w:r w:rsidRPr="00D638EA">
        <w:rPr>
          <w:color w:val="111111"/>
          <w:sz w:val="28"/>
          <w:szCs w:val="28"/>
        </w:rPr>
        <w:t xml:space="preserve">. Детям было предложено совершить увлекательное путешествие на планету Здоровья на </w:t>
      </w:r>
      <w:r>
        <w:rPr>
          <w:color w:val="111111"/>
          <w:sz w:val="28"/>
          <w:szCs w:val="28"/>
        </w:rPr>
        <w:t>ракете хорошего настроения. Так</w:t>
      </w:r>
      <w:r w:rsidRPr="00D638EA">
        <w:rPr>
          <w:color w:val="111111"/>
          <w:sz w:val="28"/>
          <w:szCs w:val="28"/>
        </w:rPr>
        <w:t xml:space="preserve">же </w:t>
      </w:r>
      <w:proofErr w:type="gramStart"/>
      <w:r w:rsidRPr="00D638EA">
        <w:rPr>
          <w:color w:val="111111"/>
          <w:sz w:val="28"/>
          <w:szCs w:val="28"/>
        </w:rPr>
        <w:t>в</w:t>
      </w:r>
      <w:proofErr w:type="gramEnd"/>
      <w:r w:rsidRPr="00D638EA">
        <w:rPr>
          <w:color w:val="111111"/>
          <w:sz w:val="28"/>
          <w:szCs w:val="28"/>
        </w:rPr>
        <w:t xml:space="preserve"> вводной части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> детям были предложены для выполнения различные виды ходьбы, бега, которые были проведены поточным способом с использованием музыки, без пауз и остановок, что значительно повысило плотность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>. Цель данных упражнений подготовить организм к нагрузке.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38EA">
        <w:rPr>
          <w:color w:val="111111"/>
          <w:sz w:val="28"/>
          <w:szCs w:val="28"/>
        </w:rPr>
        <w:t>В основной части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 xml:space="preserve"> дети совместно с инструктором выполняли комплекс упражнений на </w:t>
      </w:r>
      <w:proofErr w:type="spellStart"/>
      <w:r w:rsidRPr="00D638EA">
        <w:rPr>
          <w:color w:val="111111"/>
          <w:sz w:val="28"/>
          <w:szCs w:val="28"/>
        </w:rPr>
        <w:t>мячах-фитболах</w:t>
      </w:r>
      <w:proofErr w:type="spellEnd"/>
      <w:r w:rsidRPr="00D638EA">
        <w:rPr>
          <w:color w:val="111111"/>
          <w:sz w:val="28"/>
          <w:szCs w:val="28"/>
        </w:rPr>
        <w:t xml:space="preserve"> под музыку.</w:t>
      </w:r>
      <w:r>
        <w:rPr>
          <w:color w:val="111111"/>
          <w:sz w:val="28"/>
          <w:szCs w:val="28"/>
        </w:rPr>
        <w:t xml:space="preserve"> </w:t>
      </w:r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При переходе к основным видам движений были использованы различные </w:t>
      </w:r>
      <w:proofErr w:type="spellStart"/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>здоровьесберегающие</w:t>
      </w:r>
      <w:proofErr w:type="spellEnd"/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технологии</w:t>
      </w:r>
      <w:r w:rsidRPr="00D638EA">
        <w:rPr>
          <w:color w:val="111111"/>
          <w:sz w:val="28"/>
          <w:szCs w:val="28"/>
        </w:rPr>
        <w:t>: </w:t>
      </w:r>
      <w:proofErr w:type="spellStart"/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самомассаж</w:t>
      </w:r>
      <w:proofErr w:type="spellEnd"/>
      <w:r w:rsidRPr="00D638EA">
        <w:rPr>
          <w:color w:val="111111"/>
          <w:sz w:val="28"/>
          <w:szCs w:val="28"/>
        </w:rPr>
        <w:t xml:space="preserve">, игровой </w:t>
      </w:r>
      <w:proofErr w:type="spellStart"/>
      <w:r w:rsidRPr="00D638EA">
        <w:rPr>
          <w:color w:val="111111"/>
          <w:sz w:val="28"/>
          <w:szCs w:val="28"/>
        </w:rPr>
        <w:t>стретчинг</w:t>
      </w:r>
      <w:proofErr w:type="spellEnd"/>
      <w:r w:rsidRPr="00D638EA">
        <w:rPr>
          <w:color w:val="111111"/>
          <w:sz w:val="28"/>
          <w:szCs w:val="28"/>
        </w:rPr>
        <w:t>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38EA">
        <w:rPr>
          <w:color w:val="111111"/>
          <w:sz w:val="28"/>
          <w:szCs w:val="28"/>
        </w:rPr>
        <w:t>Совершенствование детьми основных видов движений на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занятии</w:t>
      </w:r>
      <w:r w:rsidRPr="00D638EA">
        <w:rPr>
          <w:color w:val="111111"/>
          <w:sz w:val="28"/>
          <w:szCs w:val="28"/>
        </w:rPr>
        <w:t xml:space="preserve"> проходило поточным способом, целью которых было развития и укрепления мышц ног, укрепление мышцы спины, развитие координации движения, профилактика и коррекция нарушения </w:t>
      </w:r>
      <w:proofErr w:type="spellStart"/>
      <w:r w:rsidRPr="00D638EA">
        <w:rPr>
          <w:color w:val="111111"/>
          <w:sz w:val="28"/>
          <w:szCs w:val="28"/>
        </w:rPr>
        <w:t>осанки</w:t>
      </w:r>
      <w:proofErr w:type="gramStart"/>
      <w:r w:rsidRPr="00D638EA">
        <w:rPr>
          <w:color w:val="111111"/>
          <w:sz w:val="28"/>
          <w:szCs w:val="28"/>
        </w:rPr>
        <w:t>.</w:t>
      </w:r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proofErr w:type="gramEnd"/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>ля</w:t>
      </w:r>
      <w:proofErr w:type="spellEnd"/>
      <w:r w:rsidRPr="00D638EA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достижения поставленных целей было использовано спортивное оборудование</w:t>
      </w:r>
      <w:r w:rsidRPr="00D638EA">
        <w:rPr>
          <w:color w:val="111111"/>
          <w:sz w:val="28"/>
          <w:szCs w:val="28"/>
        </w:rPr>
        <w:t>: гимнастическая лестница и гимнастическая скамейка.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38EA">
        <w:rPr>
          <w:color w:val="111111"/>
          <w:sz w:val="28"/>
          <w:szCs w:val="28"/>
        </w:rPr>
        <w:t xml:space="preserve">Музыкально-подвижная игра с </w:t>
      </w:r>
      <w:proofErr w:type="spellStart"/>
      <w:r w:rsidRPr="00D638EA">
        <w:rPr>
          <w:color w:val="111111"/>
          <w:sz w:val="28"/>
          <w:szCs w:val="28"/>
        </w:rPr>
        <w:t>фитболами</w:t>
      </w:r>
      <w:proofErr w:type="spellEnd"/>
      <w:r w:rsidRPr="00D638EA">
        <w:rPr>
          <w:color w:val="111111"/>
          <w:sz w:val="28"/>
          <w:szCs w:val="28"/>
        </w:rPr>
        <w:t> </w:t>
      </w:r>
      <w:r w:rsidRPr="00D638EA">
        <w:rPr>
          <w:i/>
          <w:iCs/>
          <w:color w:val="111111"/>
          <w:sz w:val="28"/>
          <w:szCs w:val="28"/>
          <w:bdr w:val="none" w:sz="0" w:space="0" w:color="auto" w:frame="1"/>
        </w:rPr>
        <w:t>«Автомобили»</w:t>
      </w:r>
      <w:r w:rsidRPr="00D638EA">
        <w:rPr>
          <w:color w:val="111111"/>
          <w:sz w:val="28"/>
          <w:szCs w:val="28"/>
        </w:rPr>
        <w:t> была использована с целью развития у детей ориентировки в движении и в пространстве, а так же для развития ловкости, быстроты реакции, внимания, находчивости, координации движений.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38EA">
        <w:rPr>
          <w:color w:val="111111"/>
          <w:sz w:val="28"/>
          <w:szCs w:val="28"/>
        </w:rPr>
        <w:t>В заключительной части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> для снятия мышечной напряженности использовалась релаксационное упражнение.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</w:t>
      </w:r>
      <w:r w:rsidRPr="00D638EA">
        <w:rPr>
          <w:color w:val="111111"/>
          <w:sz w:val="28"/>
          <w:szCs w:val="28"/>
        </w:rPr>
        <w:t>же в заключительной части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> использовала интересный прием. Детям было предложено с помощью смайликов выразить свое настроение.</w:t>
      </w:r>
    </w:p>
    <w:p w:rsidR="00037510" w:rsidRPr="00D638EA" w:rsidRDefault="00037510" w:rsidP="0003751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D638EA">
        <w:rPr>
          <w:color w:val="111111"/>
          <w:sz w:val="28"/>
          <w:szCs w:val="28"/>
        </w:rPr>
        <w:t>На протяжении всего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> использование разнообразных видов ходьбы и бега и других перемещений чередовались друг с другом. Распределение физической нагрузки на детский организм и ее дозирование учитывались на протяжении всего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>.</w:t>
      </w:r>
    </w:p>
    <w:p w:rsidR="003827C5" w:rsidRPr="00597055" w:rsidRDefault="00037510" w:rsidP="004064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38EA">
        <w:rPr>
          <w:color w:val="111111"/>
          <w:sz w:val="28"/>
          <w:szCs w:val="28"/>
        </w:rPr>
        <w:lastRenderedPageBreak/>
        <w:t>В ходе </w:t>
      </w:r>
      <w:r w:rsidRPr="00D638E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</w:t>
      </w:r>
      <w:r w:rsidRPr="00D638EA">
        <w:rPr>
          <w:color w:val="111111"/>
          <w:sz w:val="28"/>
          <w:szCs w:val="28"/>
        </w:rPr>
        <w:t xml:space="preserve"> обращала внимание на технику выполнения движений детьми, успевала оказать помощь тем, кто испытывал затруднения. Словесно </w:t>
      </w:r>
      <w:r w:rsidR="00406467">
        <w:rPr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1pt;height:659.35pt">
            <v:imagedata r:id="rId4" o:title="Scan_20230620_112606"/>
          </v:shape>
        </w:pict>
      </w:r>
    </w:p>
    <w:p w:rsidR="00037510" w:rsidRPr="00D638EA" w:rsidRDefault="00037510" w:rsidP="003827C5">
      <w:pPr>
        <w:shd w:val="clear" w:color="auto" w:fill="FFFFFF"/>
        <w:spacing w:after="50" w:line="301" w:lineRule="atLeast"/>
        <w:textAlignment w:val="top"/>
        <w:rPr>
          <w:rFonts w:ascii="Times New Roman" w:hAnsi="Times New Roman" w:cs="Times New Roman"/>
          <w:sz w:val="28"/>
          <w:szCs w:val="28"/>
        </w:rPr>
      </w:pPr>
    </w:p>
    <w:sectPr w:rsidR="00037510" w:rsidRPr="00D638EA" w:rsidSect="003E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>
    <w:useFELayout/>
  </w:compat>
  <w:rsids>
    <w:rsidRoot w:val="00037510"/>
    <w:rsid w:val="00021552"/>
    <w:rsid w:val="00037510"/>
    <w:rsid w:val="00050234"/>
    <w:rsid w:val="0016658C"/>
    <w:rsid w:val="003827C5"/>
    <w:rsid w:val="00406467"/>
    <w:rsid w:val="008B11D4"/>
    <w:rsid w:val="00B51AB9"/>
    <w:rsid w:val="00C3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75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7</cp:revision>
  <cp:lastPrinted>2023-06-19T10:11:00Z</cp:lastPrinted>
  <dcterms:created xsi:type="dcterms:W3CDTF">2022-06-07T15:54:00Z</dcterms:created>
  <dcterms:modified xsi:type="dcterms:W3CDTF">2023-06-20T08:53:00Z</dcterms:modified>
</cp:coreProperties>
</file>