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91" w:rsidRDefault="00A41113" w:rsidP="002F4C4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4C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5910" cy="9393132"/>
            <wp:effectExtent l="19050" t="0" r="2540" b="0"/>
            <wp:docPr id="3" name="Рисунок 3" descr="C:\Users\ЯНТАРЬ\Documents\Scan\Scan_20230512_11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ТАРЬ\Documents\Scan\Scan_20230512_1114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Программное содержание: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ормировать  патриотические  чувства  на  основе ознакомления с боевыми традициями нашего народа; воспитывать любовь и уважение к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защитникам Родины; А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ктивно поддерживать инициативу ответов на вопросы викторины;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 имеющиеся  знания,  самостоятельные  рассуждения,  реагировать  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высказывания партнера.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Зал  оформлен  в  соответствии  с  темой,  ноутбук  с  презентацией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«Награды  ВОВ»,  форма  для  участников,  подборка  музыкальных  произведений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спортивный инвентарь для эстафет, конструктор из геометрических фигур на каждую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команду.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 дорогие  ребята  и  уважаемые  взрослые!  Мы  рады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приветствовать всех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весна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ине, посвящённой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Этот праздник каждый год 9 Мая отмечает вся н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аша страна и множество людей 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всем мире.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 нашей викторине принимают  участие две команды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«Моряки»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Пехотинцы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Итак, мы начинаем...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Поприветствуем наших участников...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Под военный марш,  команды садятся на свои места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>Г. Свиридова «Военный марш»)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«Не забыть нам этой даты,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Что покончила с войной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Той великою весной.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Победителю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солдату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Сотни раз поклон земной!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Много лет, как миновало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 исторического дня.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А в Берлине, с пьедестала,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Он, отлитый из металла,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Так и смотрит на меня...»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запись, сделанная в 1941 г. советским диктором Ю.Б. Левитаном, с объявлением о </w:t>
      </w:r>
      <w:r w:rsidRPr="002A67D0">
        <w:rPr>
          <w:rFonts w:ascii="Times New Roman" w:eastAsia="Times New Roman" w:hAnsi="Times New Roman" w:cs="Times New Roman"/>
          <w:i/>
          <w:sz w:val="28"/>
          <w:szCs w:val="28"/>
        </w:rPr>
        <w:t>начале войны.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Запись, которую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вы с</w:t>
      </w:r>
      <w:r>
        <w:rPr>
          <w:rFonts w:ascii="Times New Roman" w:eastAsia="Times New Roman" w:hAnsi="Times New Roman" w:cs="Times New Roman"/>
          <w:sz w:val="28"/>
          <w:szCs w:val="28"/>
        </w:rPr>
        <w:t>ейчас услышали, сделана почти 73 года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назад. Именно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этот     голос,     голос     известного     советского     диктора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Юрия  Борисовича  Левитана  услышали  люди  22  июня  1941  года.  Именно  из  этого сообщения     все     узнали,     что     началась     война.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Война длинная, война страшная, война голодная, холодная, война, принесшая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много горя и страданий нашему народу. В последние годы в это время, незадолго до 9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Мая,  мы  с  вами  видим  на  улицах,  на  одежде  людей,  на  машинах  оранжево-черные ленточки.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Зачем они нужны?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Что они означают?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(ответы детей)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Да, ребята,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такая двухцветная лента называется георгиевской. Она относится к ордену  Святого  Георгия,  который  традиционно  являлся  высшей  военной  наградой  в России.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i/>
          <w:sz w:val="28"/>
          <w:szCs w:val="28"/>
        </w:rPr>
        <w:t>Демонстрируется  крупное  изображение  современного  ордена.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Цвета  ленты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черный и оранжевый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означают «дым и пламя» и являются знаком личной доблести солдата на поле боя.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А  теперь мы  начинаем  нашу викторину.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Первый  конкурс  называется «Разминка».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Каждой команде будет задано по 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вопросов. Отвечаем сразу, долго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раздумываем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Конкурс «Разминка»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Первый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 называется  война,  победу  в  которой  мы  празднуем  9  Мая? 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(Великая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Отечественная война.)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Когда началась война? В каком месяце, какого числа? (Война началась летом 22 июня.)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Второй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 называлась  наша  страна  в  то  время? 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(Союз  Советских  Социалистических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Республик (СССР).)</w:t>
      </w:r>
      <w:proofErr w:type="gram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Какое государство напало на нашу страну? (Фашистская Германия.)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Третий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 войне принимали участие разные виды войск (авиация, флот, пехота), </w:t>
      </w:r>
      <w:proofErr w:type="spellStart"/>
      <w:r w:rsidRPr="00664557">
        <w:rPr>
          <w:rFonts w:ascii="Times New Roman" w:eastAsia="Times New Roman" w:hAnsi="Times New Roman" w:cs="Times New Roman"/>
          <w:sz w:val="28"/>
          <w:szCs w:val="28"/>
        </w:rPr>
        <w:t>исполь</w:t>
      </w:r>
      <w:proofErr w:type="spell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зовалось</w:t>
      </w:r>
      <w:proofErr w:type="spell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разное вооружение (самолеты, корабли, танки, зенитные орудия), военные различных специальностей (летчики, моряки, танкисты, снайперы).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Бои велись и на суше, и на воде, </w:t>
      </w:r>
      <w:r>
        <w:rPr>
          <w:rFonts w:ascii="Times New Roman" w:eastAsia="Times New Roman" w:hAnsi="Times New Roman" w:cs="Times New Roman"/>
          <w:sz w:val="28"/>
          <w:szCs w:val="28"/>
        </w:rPr>
        <w:t>и в воздухе.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Знаете ли вы, где </w:t>
      </w:r>
      <w:proofErr w:type="spellStart"/>
      <w:r w:rsidRPr="00664557">
        <w:rPr>
          <w:rFonts w:ascii="Times New Roman" w:eastAsia="Times New Roman" w:hAnsi="Times New Roman" w:cs="Times New Roman"/>
          <w:sz w:val="28"/>
          <w:szCs w:val="28"/>
        </w:rPr>
        <w:t>воевали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>оенный</w:t>
      </w:r>
      <w:proofErr w:type="spell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флот? (На море, на воде.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)а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>виация? (В небе, в воздухе.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ехота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(на земле)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Четвертый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За какие заслуги некоторые города после войны получили звание город-герой?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(Так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называли город, жители которого проявили храбрость, мужество и отвагу во время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Какой город во время этой войны находился в блокаде 900 дней (почти два с половиной года)?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(Ленинград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–теперь он называется Санкт-Петербург.)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Пятый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Какое оружие называется женским именем?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(«Катюша».)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Каким животным называл народ  немецкий танк (Тигр)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Шестой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Назовите город первого салюта. (Орел.)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Легендарный город-герой моряков. (Севастополь.)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Седьмой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мы сейчас называем людей, прошедших войну и доживших до наших дней?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(Ветераны.)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 можно узнать ветерана? (Это пожилой человек, в форме, с наградами.)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4CE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На этом наша разминка закончилась. Ребята, когда вы говорили о ветеранах,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вы упомянули о том, что у них есть боевые награды. Сейчас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расскаж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вам о самых главных наградах Великой Отечественной войны. Наградами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называют ордена и медали.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Как мы можем, увидев их, узнать, где орден, а где медаль? Дело в том, что медаль всегда имеет круглую или овальную форму,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орден может быть любой формы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(например, в виде  звезды).  Как  же  выглядят  и  как  называются  главные  награды  Великой Отечественной?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Ведущие рассказывают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об орденах и медалях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CE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664557">
        <w:rPr>
          <w:rFonts w:ascii="Times New Roman" w:eastAsia="Times New Roman" w:hAnsi="Times New Roman" w:cs="Times New Roman"/>
          <w:b/>
          <w:sz w:val="28"/>
          <w:szCs w:val="28"/>
        </w:rPr>
        <w:t xml:space="preserve"> экране появляется фото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5F4CE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4CE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Орден «Победы».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Это  орден  времен  Великой  Отечественной  войны,  которым  награждались  высшие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военачальники,  внесшие  существенный  вклад  в  победу.  Представляет  собой пятиконечную звезду, изготовленную из очень дорогого металла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платины и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украшенную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150бриллиантами. Лучи звезды изготовлены из рубинов. В центре звезды расположен медальон, на котором на голубом фоне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изображена Кремлевская стена, Спасская башня и Мавзолей Ленина.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В верхней части расположена надпись «СССР», в нижней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«Победа».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Медаль «За взятие Берлина».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Учреждена в честь взятия Берлина в ходе Великой Отечественной войны. Ею награждали непосредственных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героического штурма и взятия вражеской столицы, а также организаторов и руководителей боевых операций при взятии этого города. Всего медалью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«За взятие Берлина» награждено более миллиона человек.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Орденом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награждали рядовых и командиров, проявивших в боях за Родину храбрость, стойкость и мужество, а также военнослужащих, которые своими действиями способствовали успеху боевых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операций наших войск.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Орден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Славы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Орден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Славы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получали солдаты и сержанты. Эти знаки отличия могли быть выданы за личный подвиг на поле боя. Он имел три степени. Всего за отличие в годы 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Великой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Отечественной войны было выдано около миллиона знаков Ордена Славы III степени, более 46 тысяч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II степени и около 2600 –I степени. Даже эти сведения говорят нам, как много подвигов было совершено.</w:t>
      </w:r>
    </w:p>
    <w:p w:rsidR="00C12BFB" w:rsidRPr="00DB6C56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6C56">
        <w:rPr>
          <w:rFonts w:ascii="Times New Roman" w:eastAsia="Times New Roman" w:hAnsi="Times New Roman" w:cs="Times New Roman"/>
          <w:i/>
          <w:sz w:val="28"/>
          <w:szCs w:val="28"/>
        </w:rPr>
        <w:t>Предложить участникам рассмотреть настоящие награды.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Конкурс «Музыкальный»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2691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сейчас следующий конкурс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музыкальный. Каждая команда услышит по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отрывка из военных песен. Нужно назвать песню.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Предлагаются  музыкальные  фрагменты  следующих  песен:  «Священная  война»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,  «</w:t>
      </w:r>
      <w:proofErr w:type="gram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 землянке»,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«День Победы»,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«Тёмная ночь», «На безымянной высоте», «Где же вы теперь, друзья-</w:t>
      </w:r>
      <w:r>
        <w:rPr>
          <w:rFonts w:ascii="Times New Roman" w:eastAsia="Times New Roman" w:hAnsi="Times New Roman" w:cs="Times New Roman"/>
          <w:sz w:val="28"/>
          <w:szCs w:val="28"/>
        </w:rPr>
        <w:t>однополчане?»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Конкурс «Загадок»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2691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Наш следующий конкурс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конкурс загадок.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Подрасту и вслед за братом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Тоже буду я солдатом,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Буду помогать ему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Охранять свою ... (страну).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Брат сказал: «Не торопись!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Лучше в школе ты учись!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Будешь ты отличником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Станешь ... (пограничником).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Моряком ты </w:t>
      </w:r>
      <w:proofErr w:type="spellStart"/>
      <w:r w:rsidRPr="002A67D0">
        <w:rPr>
          <w:rFonts w:ascii="Times New Roman" w:eastAsia="Times New Roman" w:hAnsi="Times New Roman" w:cs="Times New Roman"/>
          <w:sz w:val="28"/>
          <w:szCs w:val="28"/>
        </w:rPr>
        <w:t>можеш</w:t>
      </w:r>
      <w:proofErr w:type="spellEnd"/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7D0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стать,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границу охранять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И служить не на земле,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на военном ... (корабле).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2 Ведущий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Самолет парит, как птица,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Там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воздушная граница.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На посту и днем, и ночью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Наш солдат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военный ... (летчик).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Снова в бой машина мчится,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lastRenderedPageBreak/>
        <w:t>Режут землю гусеницы,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Та маши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 поле чистом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Управляется ... (танкистом).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Любой профессии военной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Учиться нужно непременно,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быть опорой для страны,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в мире не было ... (войны)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4 Конкурс «Поэтический»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Конкурс «Военная </w:t>
      </w:r>
      <w:r>
        <w:rPr>
          <w:rFonts w:ascii="Times New Roman" w:eastAsia="Times New Roman" w:hAnsi="Times New Roman" w:cs="Times New Roman"/>
          <w:sz w:val="28"/>
          <w:szCs w:val="28"/>
        </w:rPr>
        <w:t>эстафета»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7AC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нашем следующем задании вы будете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соревноваться в ловкости, смелости и быстроте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Конкурс  «Пословиц и поговорок »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6C56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теперь самое последнее задание. Нужно продолжить пословицы и поговорки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Родина-мать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(надо её защищать).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За край родной иди (бесстрашно в бой).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Человек без Родины как ...(соловей без песни).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Когда народ един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(он непобедим).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Счастье Родин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>дороже жизни)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Родину любить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Родине служить)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«Фронтовое письмо»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6C56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минуты тишины, перед боем солдаты писали письма. Конвертов на фронте </w:t>
      </w:r>
      <w:proofErr w:type="spellStart"/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небыло</w:t>
      </w:r>
      <w:proofErr w:type="spellEnd"/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 и бумаги было мало. Письма писали на тетрадном листке и сворачивали его особым способом – получался треугольник.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0A41"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Письмо-треугольник отправляли солдаты без марки, потому что письма писали все, это единственная ниточка, которая связывала родных с солдатами, отправляли эти письма бесплатно, ведь всё,  что было у людей, они отправляли на фронт, чтобы скорее приблизить день Победы, чтобы солдаты были накормлены, одеты. 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0A41"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я предлагаю вам на листах бумаги написать пожелания друг другу или нарисовать рисунок, свернуть письмо по схеме и подарить письма друг другу. А дома вы их откроете и прочитаете.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A41">
        <w:rPr>
          <w:rFonts w:ascii="Times New Roman" w:eastAsia="Times New Roman" w:hAnsi="Times New Roman" w:cs="Times New Roman"/>
          <w:i/>
          <w:sz w:val="28"/>
          <w:szCs w:val="28"/>
        </w:rPr>
        <w:t>Звучит песня «В землянке»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sz w:val="28"/>
          <w:szCs w:val="28"/>
        </w:rPr>
        <w:t xml:space="preserve">На этом наша викторина заканчивается.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sz w:val="28"/>
          <w:szCs w:val="28"/>
        </w:rPr>
        <w:t>Нам  бы  всем  хотелось  жить  в  мире  и  не  знать,  что  такое  война.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всех за участие.</w:t>
      </w: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i/>
          <w:sz w:val="28"/>
          <w:szCs w:val="28"/>
        </w:rPr>
        <w:t>Звучит песня « День Победы». На экране праздничный салют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всех за участие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3A53" w:rsidRDefault="00653A53"/>
    <w:sectPr w:rsidR="00653A53" w:rsidSect="00983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12BFB"/>
    <w:rsid w:val="000A63EA"/>
    <w:rsid w:val="000B6C76"/>
    <w:rsid w:val="0020785D"/>
    <w:rsid w:val="002132B5"/>
    <w:rsid w:val="00235B74"/>
    <w:rsid w:val="002F4C48"/>
    <w:rsid w:val="00587AF3"/>
    <w:rsid w:val="00625F2C"/>
    <w:rsid w:val="00653A53"/>
    <w:rsid w:val="006623B5"/>
    <w:rsid w:val="0071279A"/>
    <w:rsid w:val="00871953"/>
    <w:rsid w:val="008A3005"/>
    <w:rsid w:val="00987937"/>
    <w:rsid w:val="009A512F"/>
    <w:rsid w:val="00A41113"/>
    <w:rsid w:val="00AA42C2"/>
    <w:rsid w:val="00AF7CF9"/>
    <w:rsid w:val="00B44D08"/>
    <w:rsid w:val="00B73E27"/>
    <w:rsid w:val="00C075B9"/>
    <w:rsid w:val="00C12BFB"/>
    <w:rsid w:val="00D124DF"/>
    <w:rsid w:val="00E33F91"/>
    <w:rsid w:val="00E912CC"/>
    <w:rsid w:val="00F52424"/>
    <w:rsid w:val="00FA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12BFB"/>
  </w:style>
  <w:style w:type="character" w:customStyle="1" w:styleId="c9">
    <w:name w:val="c9"/>
    <w:basedOn w:val="a0"/>
    <w:rsid w:val="00C12BFB"/>
  </w:style>
  <w:style w:type="paragraph" w:styleId="a3">
    <w:name w:val="Body Text"/>
    <w:basedOn w:val="a"/>
    <w:link w:val="a4"/>
    <w:uiPriority w:val="1"/>
    <w:qFormat/>
    <w:rsid w:val="00A41113"/>
    <w:pPr>
      <w:widowControl w:val="0"/>
      <w:autoSpaceDE w:val="0"/>
      <w:autoSpaceDN w:val="0"/>
      <w:spacing w:after="0" w:line="240" w:lineRule="auto"/>
      <w:ind w:left="6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11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A4111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A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19</cp:revision>
  <dcterms:created xsi:type="dcterms:W3CDTF">2022-07-02T11:36:00Z</dcterms:created>
  <dcterms:modified xsi:type="dcterms:W3CDTF">2023-05-12T09:01:00Z</dcterms:modified>
</cp:coreProperties>
</file>