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38B" w:rsidRDefault="00FD638B" w:rsidP="00673A01">
      <w:pPr>
        <w:shd w:val="clear" w:color="auto" w:fill="FFFFFF"/>
        <w:spacing w:before="0"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8399668"/>
            <wp:effectExtent l="19050" t="0" r="3175" b="0"/>
            <wp:docPr id="1" name="Рисунок 1" descr="C:\Users\ЯНТАРЬ\Documents\Scan\Scan_20230512_105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НТАРЬ\Documents\Scan\Scan_20230512_105827.jpg"/>
                    <pic:cNvPicPr>
                      <a:picLocks noChangeAspect="1" noChangeArrowheads="1"/>
                    </pic:cNvPicPr>
                  </pic:nvPicPr>
                  <pic:blipFill>
                    <a:blip r:embed="rId7" cstate="print"/>
                    <a:srcRect/>
                    <a:stretch>
                      <a:fillRect/>
                    </a:stretch>
                  </pic:blipFill>
                  <pic:spPr bwMode="auto">
                    <a:xfrm>
                      <a:off x="0" y="0"/>
                      <a:ext cx="5940425" cy="8399668"/>
                    </a:xfrm>
                    <a:prstGeom prst="rect">
                      <a:avLst/>
                    </a:prstGeom>
                    <a:noFill/>
                    <a:ln w="9525">
                      <a:noFill/>
                      <a:miter lim="800000"/>
                      <a:headEnd/>
                      <a:tailEnd/>
                    </a:ln>
                  </pic:spPr>
                </pic:pic>
              </a:graphicData>
            </a:graphic>
          </wp:inline>
        </w:drawing>
      </w:r>
    </w:p>
    <w:p w:rsidR="00FD638B" w:rsidRDefault="00FD638B" w:rsidP="00673A01">
      <w:pPr>
        <w:shd w:val="clear" w:color="auto" w:fill="FFFFFF"/>
        <w:spacing w:before="0" w:after="0"/>
        <w:rPr>
          <w:rFonts w:ascii="Times New Roman" w:eastAsia="Times New Roman" w:hAnsi="Times New Roman" w:cs="Times New Roman"/>
          <w:b/>
          <w:bCs/>
          <w:sz w:val="28"/>
          <w:szCs w:val="28"/>
          <w:lang w:eastAsia="ru-RU"/>
        </w:rPr>
      </w:pP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Посмотреть на вершины деревьев перед окном; перевести взгляд и назвать любой предмет на земле; отыскать в небе птиц или самолёт и </w:t>
      </w:r>
      <w:r w:rsidRPr="00BE1EA4">
        <w:rPr>
          <w:rFonts w:ascii="Times New Roman" w:eastAsia="Times New Roman" w:hAnsi="Times New Roman" w:cs="Times New Roman"/>
          <w:color w:val="000000"/>
          <w:sz w:val="28"/>
          <w:szCs w:val="28"/>
          <w:lang w:eastAsia="ru-RU"/>
        </w:rPr>
        <w:lastRenderedPageBreak/>
        <w:t>проследить за ним взглядом, назвать транспорт, проезжающей мимо или стоящий на обочине дороги.</w:t>
      </w:r>
    </w:p>
    <w:p w:rsidR="00673A01" w:rsidRPr="00BE1EA4" w:rsidRDefault="00673A01"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«Лягушонок»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Улучшает циркуляцию внутриглазной жидкости, восстанавливает кровообращение (и.п. – сидя).</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Тремя пальцами каждой руки легко нажать на верхнее веко одноимённого глаза (1-2 сек.); отвести пальцы (три – пять раз).</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Отвести полусогнутую правую руку с игрушкой в сторону; медленно передвигать игрушку справа налево, следить за ней двумя глазами; тоже </w:t>
      </w:r>
      <w:proofErr w:type="gramStart"/>
      <w:r w:rsidRPr="00BE1EA4">
        <w:rPr>
          <w:rFonts w:ascii="Times New Roman" w:eastAsia="Times New Roman" w:hAnsi="Times New Roman" w:cs="Times New Roman"/>
          <w:color w:val="000000"/>
          <w:sz w:val="28"/>
          <w:szCs w:val="28"/>
          <w:lang w:eastAsia="ru-RU"/>
        </w:rPr>
        <w:t>самое</w:t>
      </w:r>
      <w:proofErr w:type="gramEnd"/>
      <w:r w:rsidRPr="00BE1EA4">
        <w:rPr>
          <w:rFonts w:ascii="Times New Roman" w:eastAsia="Times New Roman" w:hAnsi="Times New Roman" w:cs="Times New Roman"/>
          <w:color w:val="000000"/>
          <w:sz w:val="28"/>
          <w:szCs w:val="28"/>
          <w:lang w:eastAsia="ru-RU"/>
        </w:rPr>
        <w:t xml:space="preserve"> в обратную сторону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«Смотритель»</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Поднять глаза вверх, опустить вниз; посмотреть вправо, влево, не поворачивая головы (три – четыре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Поднять голову вверх; совершать круговые движения глазами почасовой стрелке, </w:t>
      </w:r>
      <w:proofErr w:type="gramStart"/>
      <w:r w:rsidRPr="00BE1EA4">
        <w:rPr>
          <w:rFonts w:ascii="Times New Roman" w:eastAsia="Times New Roman" w:hAnsi="Times New Roman" w:cs="Times New Roman"/>
          <w:color w:val="000000"/>
          <w:sz w:val="28"/>
          <w:szCs w:val="28"/>
          <w:lang w:eastAsia="ru-RU"/>
        </w:rPr>
        <w:t>против</w:t>
      </w:r>
      <w:proofErr w:type="gramEnd"/>
      <w:r w:rsidRPr="00BE1EA4">
        <w:rPr>
          <w:rFonts w:ascii="Times New Roman" w:eastAsia="Times New Roman" w:hAnsi="Times New Roman" w:cs="Times New Roman"/>
          <w:color w:val="000000"/>
          <w:sz w:val="28"/>
          <w:szCs w:val="28"/>
          <w:lang w:eastAsia="ru-RU"/>
        </w:rPr>
        <w:t xml:space="preserve"> </w:t>
      </w:r>
      <w:proofErr w:type="gramStart"/>
      <w:r w:rsidRPr="00BE1EA4">
        <w:rPr>
          <w:rFonts w:ascii="Times New Roman" w:eastAsia="Times New Roman" w:hAnsi="Times New Roman" w:cs="Times New Roman"/>
          <w:color w:val="000000"/>
          <w:sz w:val="28"/>
          <w:szCs w:val="28"/>
          <w:lang w:eastAsia="ru-RU"/>
        </w:rPr>
        <w:t>часовой</w:t>
      </w:r>
      <w:proofErr w:type="gramEnd"/>
      <w:r w:rsidRPr="00BE1EA4">
        <w:rPr>
          <w:rFonts w:ascii="Times New Roman" w:eastAsia="Times New Roman" w:hAnsi="Times New Roman" w:cs="Times New Roman"/>
          <w:color w:val="000000"/>
          <w:sz w:val="28"/>
          <w:szCs w:val="28"/>
          <w:lang w:eastAsia="ru-RU"/>
        </w:rPr>
        <w:t xml:space="preserve"> стрелке (два – три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левый носок ноги; поднять голову, посмотреть на люстру; опустить голову, посмотреть на правый носок; поднять голову, посмотреть на люстру (два – три раза).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«Спрячь глазки»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Тренирует мышцы глаза, улучшает упругость век, восстанавливает циркуляцию внутриглазной жидкости.</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сидя на полу. Ноги согнуты в коленях, руки в упоре сзади; повернуть голову назад и увидеть предметы, расположенные сзади (два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«Спрячь глазки» (зажмуриться). «У кого глазки больше» (широко открыть глаза).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«Мячик»</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мяч на вытянутых перед собой руках. Двигать руками влево и вправо, следить глазами за мячом (пять – шесть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И.п. – стоя, мяч на вытянутых руках. Согнуть руки, поднести мяч к носу; вернуться </w:t>
      </w:r>
      <w:proofErr w:type="spellStart"/>
      <w:r w:rsidRPr="00BE1EA4">
        <w:rPr>
          <w:rFonts w:ascii="Times New Roman" w:eastAsia="Times New Roman" w:hAnsi="Times New Roman" w:cs="Times New Roman"/>
          <w:color w:val="000000"/>
          <w:sz w:val="28"/>
          <w:szCs w:val="28"/>
          <w:lang w:eastAsia="ru-RU"/>
        </w:rPr>
        <w:t>ви.п</w:t>
      </w:r>
      <w:proofErr w:type="spellEnd"/>
      <w:r w:rsidRPr="00BE1EA4">
        <w:rPr>
          <w:rFonts w:ascii="Times New Roman" w:eastAsia="Times New Roman" w:hAnsi="Times New Roman" w:cs="Times New Roman"/>
          <w:color w:val="000000"/>
          <w:sz w:val="28"/>
          <w:szCs w:val="28"/>
          <w:lang w:eastAsia="ru-RU"/>
        </w:rPr>
        <w:t>., следить за мячом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E9600A"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«Жмурки»</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Быстро поморгать, закрыть глаза и посидеть спокойно 5 секунд.</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Крепко зажмурить глаза на несколько секунд, открыть их и посмотреть вдаль.</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Вытянуть правую руку вперед. Следить глазами за медленными движениями указательного пальца: влево - вправо, вверх-вниз.</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Сидя, поставить руки на пояс, повернуть голову вправо и посмотреть на локоть левой руки, и наоборот.</w:t>
      </w:r>
    </w:p>
    <w:p w:rsidR="00E9600A" w:rsidRPr="00281CF0" w:rsidRDefault="00E9600A" w:rsidP="00281CF0">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Указательными пальцами поделать легкие точечные массирующие движения верхних и нижних век.</w:t>
      </w: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«Диагональ»</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Проделать движение по диагонали в одну и другую стороны, переводя глаза прямо на счет 1-6. Повторить 3-4 раза.</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673A01" w:rsidRPr="00BF0EB6" w:rsidRDefault="00673A01" w:rsidP="00BF0EB6">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Вверх-вправо-вниз-влево</w:t>
      </w:r>
      <w:proofErr w:type="spellEnd"/>
      <w:r>
        <w:rPr>
          <w:rFonts w:ascii="Times New Roman" w:eastAsia="Times New Roman" w:hAnsi="Times New Roman" w:cs="Times New Roman"/>
          <w:b/>
          <w:color w:val="000000"/>
          <w:sz w:val="28"/>
          <w:szCs w:val="28"/>
          <w:lang w:eastAsia="ru-RU"/>
        </w:rPr>
        <w:t>»</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На счет 1-4 закрыть глаза, без напряжения глазных мышц, на 1-6 широко раскрыть глаза, посмотреть вдаль.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кончик носа, на счет 1-4, а потом перевести взгляд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Не поворачивая головы, медленно делать круговые движения глазами </w:t>
      </w:r>
      <w:proofErr w:type="spellStart"/>
      <w:r w:rsidRPr="00BE1EA4">
        <w:rPr>
          <w:rFonts w:ascii="Times New Roman" w:eastAsia="Times New Roman" w:hAnsi="Times New Roman" w:cs="Times New Roman"/>
          <w:color w:val="000000"/>
          <w:sz w:val="28"/>
          <w:szCs w:val="28"/>
          <w:lang w:eastAsia="ru-RU"/>
        </w:rPr>
        <w:t>вверх-вправо-вниз-влево</w:t>
      </w:r>
      <w:proofErr w:type="spellEnd"/>
      <w:r w:rsidRPr="00BE1EA4">
        <w:rPr>
          <w:rFonts w:ascii="Times New Roman" w:eastAsia="Times New Roman" w:hAnsi="Times New Roman" w:cs="Times New Roman"/>
          <w:color w:val="000000"/>
          <w:sz w:val="28"/>
          <w:szCs w:val="28"/>
          <w:lang w:eastAsia="ru-RU"/>
        </w:rPr>
        <w:t xml:space="preserve"> и в обратную сторону. Затем посмотреть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Держа голову неподвижно, перевести взор, зафиксировав его, на счет 1-4 вверх, на счет 1-6 прямо; затем аналогично </w:t>
      </w:r>
      <w:proofErr w:type="spellStart"/>
      <w:r w:rsidRPr="00BE1EA4">
        <w:rPr>
          <w:rFonts w:ascii="Times New Roman" w:eastAsia="Times New Roman" w:hAnsi="Times New Roman" w:cs="Times New Roman"/>
          <w:color w:val="000000"/>
          <w:sz w:val="28"/>
          <w:szCs w:val="28"/>
          <w:lang w:eastAsia="ru-RU"/>
        </w:rPr>
        <w:t>вниз-прямо</w:t>
      </w:r>
      <w:proofErr w:type="spellEnd"/>
      <w:r w:rsidRPr="00BE1EA4">
        <w:rPr>
          <w:rFonts w:ascii="Times New Roman" w:eastAsia="Times New Roman" w:hAnsi="Times New Roman" w:cs="Times New Roman"/>
          <w:color w:val="000000"/>
          <w:sz w:val="28"/>
          <w:szCs w:val="28"/>
          <w:lang w:eastAsia="ru-RU"/>
        </w:rPr>
        <w:t xml:space="preserve">, </w:t>
      </w:r>
      <w:proofErr w:type="spellStart"/>
      <w:r w:rsidRPr="00BE1EA4">
        <w:rPr>
          <w:rFonts w:ascii="Times New Roman" w:eastAsia="Times New Roman" w:hAnsi="Times New Roman" w:cs="Times New Roman"/>
          <w:color w:val="000000"/>
          <w:sz w:val="28"/>
          <w:szCs w:val="28"/>
          <w:lang w:eastAsia="ru-RU"/>
        </w:rPr>
        <w:t>вправо-прямо</w:t>
      </w:r>
      <w:proofErr w:type="spellEnd"/>
      <w:r w:rsidRPr="00BE1EA4">
        <w:rPr>
          <w:rFonts w:ascii="Times New Roman" w:eastAsia="Times New Roman" w:hAnsi="Times New Roman" w:cs="Times New Roman"/>
          <w:color w:val="000000"/>
          <w:sz w:val="28"/>
          <w:szCs w:val="28"/>
          <w:lang w:eastAsia="ru-RU"/>
        </w:rPr>
        <w:t xml:space="preserve">, </w:t>
      </w:r>
      <w:proofErr w:type="spellStart"/>
      <w:r w:rsidRPr="00BE1EA4">
        <w:rPr>
          <w:rFonts w:ascii="Times New Roman" w:eastAsia="Times New Roman" w:hAnsi="Times New Roman" w:cs="Times New Roman"/>
          <w:color w:val="000000"/>
          <w:sz w:val="28"/>
          <w:szCs w:val="28"/>
          <w:lang w:eastAsia="ru-RU"/>
        </w:rPr>
        <w:t>влево-прямо</w:t>
      </w:r>
      <w:proofErr w:type="spellEnd"/>
      <w:r w:rsidRPr="00BE1EA4">
        <w:rPr>
          <w:rFonts w:ascii="Times New Roman" w:eastAsia="Times New Roman" w:hAnsi="Times New Roman" w:cs="Times New Roman"/>
          <w:color w:val="000000"/>
          <w:sz w:val="28"/>
          <w:szCs w:val="28"/>
          <w:lang w:eastAsia="ru-RU"/>
        </w:rPr>
        <w:t>.</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«Дождик»</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Дождик, дождик, пуще 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вверх.</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Капай, капель не жалей.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вниз.</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Только нас не замочи.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Делают круговые движения глазами.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Зря в окошко не стучи</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 </w:t>
      </w:r>
    </w:p>
    <w:p w:rsidR="00673A01" w:rsidRPr="00BE1EA4" w:rsidRDefault="00673A01" w:rsidP="00281CF0">
      <w:pPr>
        <w:shd w:val="clear" w:color="auto" w:fill="FFFFFF"/>
        <w:spacing w:before="0" w:after="0"/>
        <w:ind w:firstLine="708"/>
        <w:rPr>
          <w:rFonts w:ascii="Times New Roman" w:eastAsia="Times New Roman" w:hAnsi="Times New Roman" w:cs="Times New Roman"/>
          <w:sz w:val="28"/>
          <w:szCs w:val="28"/>
          <w:lang w:eastAsia="ru-RU"/>
        </w:rPr>
      </w:pPr>
      <w:proofErr w:type="spellStart"/>
      <w:r w:rsidRPr="00BF0EB6">
        <w:rPr>
          <w:rFonts w:ascii="Times New Roman" w:eastAsia="Times New Roman" w:hAnsi="Times New Roman" w:cs="Times New Roman"/>
          <w:b/>
          <w:sz w:val="28"/>
          <w:szCs w:val="28"/>
          <w:lang w:eastAsia="ru-RU"/>
        </w:rPr>
        <w:t>Психогимнастика</w:t>
      </w:r>
      <w:proofErr w:type="spellEnd"/>
      <w:r w:rsidR="00BF0EB6">
        <w:rPr>
          <w:rFonts w:ascii="Times New Roman" w:eastAsia="Times New Roman" w:hAnsi="Times New Roman" w:cs="Times New Roman"/>
          <w:b/>
          <w:sz w:val="28"/>
          <w:szCs w:val="28"/>
          <w:lang w:eastAsia="ru-RU"/>
        </w:rPr>
        <w:t xml:space="preserve"> - </w:t>
      </w:r>
      <w:r w:rsidR="00BF0EB6">
        <w:rPr>
          <w:rFonts w:ascii="Times New Roman" w:eastAsia="Times New Roman" w:hAnsi="Times New Roman" w:cs="Times New Roman"/>
          <w:sz w:val="28"/>
          <w:szCs w:val="28"/>
          <w:lang w:eastAsia="ru-RU"/>
        </w:rPr>
        <w:t xml:space="preserve">это один из видов </w:t>
      </w:r>
      <w:proofErr w:type="spellStart"/>
      <w:r w:rsidR="00BF0EB6">
        <w:rPr>
          <w:rFonts w:ascii="Times New Roman" w:eastAsia="Times New Roman" w:hAnsi="Times New Roman" w:cs="Times New Roman"/>
          <w:sz w:val="28"/>
          <w:szCs w:val="28"/>
          <w:lang w:eastAsia="ru-RU"/>
        </w:rPr>
        <w:t>здоровьесберегающих</w:t>
      </w:r>
      <w:proofErr w:type="spellEnd"/>
      <w:r w:rsidR="00BF0EB6">
        <w:rPr>
          <w:rFonts w:ascii="Times New Roman" w:eastAsia="Times New Roman" w:hAnsi="Times New Roman" w:cs="Times New Roman"/>
          <w:sz w:val="28"/>
          <w:szCs w:val="28"/>
          <w:lang w:eastAsia="ru-RU"/>
        </w:rPr>
        <w:t xml:space="preserve"> технологий, </w:t>
      </w:r>
      <w:proofErr w:type="gramStart"/>
      <w:r w:rsidR="00BF0EB6">
        <w:rPr>
          <w:rFonts w:ascii="Times New Roman" w:eastAsia="Times New Roman" w:hAnsi="Times New Roman" w:cs="Times New Roman"/>
          <w:sz w:val="28"/>
          <w:szCs w:val="28"/>
          <w:lang w:eastAsia="ru-RU"/>
        </w:rPr>
        <w:t>которая</w:t>
      </w:r>
      <w:proofErr w:type="gramEnd"/>
      <w:r w:rsidR="00BF0EB6">
        <w:rPr>
          <w:rFonts w:ascii="Times New Roman" w:eastAsia="Times New Roman" w:hAnsi="Times New Roman" w:cs="Times New Roman"/>
          <w:sz w:val="28"/>
          <w:szCs w:val="28"/>
          <w:lang w:eastAsia="ru-RU"/>
        </w:rPr>
        <w:t xml:space="preserve"> направлена на развитие</w:t>
      </w:r>
      <w:r w:rsidRPr="00BE1EA4">
        <w:rPr>
          <w:rFonts w:ascii="Times New Roman" w:eastAsia="Times New Roman" w:hAnsi="Times New Roman" w:cs="Times New Roman"/>
          <w:sz w:val="28"/>
          <w:szCs w:val="28"/>
          <w:lang w:eastAsia="ru-RU"/>
        </w:rPr>
        <w:t xml:space="preserve"> эмоци</w:t>
      </w:r>
      <w:r w:rsidR="00BF0EB6">
        <w:rPr>
          <w:rFonts w:ascii="Times New Roman" w:eastAsia="Times New Roman" w:hAnsi="Times New Roman" w:cs="Times New Roman"/>
          <w:sz w:val="28"/>
          <w:szCs w:val="28"/>
          <w:lang w:eastAsia="ru-RU"/>
        </w:rPr>
        <w:t xml:space="preserve">ональной сферы ребенка и </w:t>
      </w:r>
      <w:r w:rsidRPr="00BE1EA4">
        <w:rPr>
          <w:rFonts w:ascii="Times New Roman" w:eastAsia="Times New Roman" w:hAnsi="Times New Roman" w:cs="Times New Roman"/>
          <w:sz w:val="28"/>
          <w:szCs w:val="28"/>
          <w:lang w:eastAsia="ru-RU"/>
        </w:rPr>
        <w:t xml:space="preserve">укрепления его психического здоровья. </w:t>
      </w:r>
      <w:r w:rsidR="00BF0EB6">
        <w:rPr>
          <w:rFonts w:ascii="Times New Roman" w:eastAsia="Times New Roman" w:hAnsi="Times New Roman" w:cs="Times New Roman"/>
          <w:sz w:val="28"/>
          <w:szCs w:val="28"/>
          <w:lang w:eastAsia="ru-RU"/>
        </w:rPr>
        <w:t xml:space="preserve">Она помогает сделать психофизическую разрядку, </w:t>
      </w:r>
      <w:r w:rsidRPr="00BE1EA4">
        <w:rPr>
          <w:rFonts w:ascii="Times New Roman" w:eastAsia="Times New Roman" w:hAnsi="Times New Roman" w:cs="Times New Roman"/>
          <w:sz w:val="28"/>
          <w:szCs w:val="28"/>
          <w:lang w:eastAsia="ru-RU"/>
        </w:rPr>
        <w:t>нормализ</w:t>
      </w:r>
      <w:r w:rsidR="00BF0EB6">
        <w:rPr>
          <w:rFonts w:ascii="Times New Roman" w:eastAsia="Times New Roman" w:hAnsi="Times New Roman" w:cs="Times New Roman"/>
          <w:sz w:val="28"/>
          <w:szCs w:val="28"/>
          <w:lang w:eastAsia="ru-RU"/>
        </w:rPr>
        <w:t xml:space="preserve">ует </w:t>
      </w:r>
      <w:r w:rsidRPr="00BE1EA4">
        <w:rPr>
          <w:rFonts w:ascii="Times New Roman" w:eastAsia="Times New Roman" w:hAnsi="Times New Roman" w:cs="Times New Roman"/>
          <w:sz w:val="28"/>
          <w:szCs w:val="28"/>
          <w:lang w:eastAsia="ru-RU"/>
        </w:rPr>
        <w:t>детей с неврозами или нервно-психическими расстройствами</w:t>
      </w:r>
      <w:r w:rsidR="00BF0EB6">
        <w:rPr>
          <w:rFonts w:ascii="Times New Roman" w:eastAsia="Times New Roman" w:hAnsi="Times New Roman" w:cs="Times New Roman"/>
          <w:sz w:val="28"/>
          <w:szCs w:val="28"/>
          <w:lang w:eastAsia="ru-RU"/>
        </w:rPr>
        <w:t xml:space="preserve">, </w:t>
      </w:r>
      <w:r w:rsidRPr="00BE1EA4">
        <w:rPr>
          <w:rFonts w:ascii="Times New Roman" w:eastAsia="Times New Roman" w:hAnsi="Times New Roman" w:cs="Times New Roman"/>
          <w:sz w:val="28"/>
          <w:szCs w:val="28"/>
          <w:lang w:eastAsia="ru-RU"/>
        </w:rPr>
        <w:t>коррек</w:t>
      </w:r>
      <w:r w:rsidR="00BF0EB6">
        <w:rPr>
          <w:rFonts w:ascii="Times New Roman" w:eastAsia="Times New Roman" w:hAnsi="Times New Roman" w:cs="Times New Roman"/>
          <w:sz w:val="28"/>
          <w:szCs w:val="28"/>
          <w:lang w:eastAsia="ru-RU"/>
        </w:rPr>
        <w:t>тирует</w:t>
      </w:r>
      <w:r w:rsidRPr="00BE1EA4">
        <w:rPr>
          <w:rFonts w:ascii="Times New Roman" w:eastAsia="Times New Roman" w:hAnsi="Times New Roman" w:cs="Times New Roman"/>
          <w:sz w:val="28"/>
          <w:szCs w:val="28"/>
          <w:lang w:eastAsia="ru-RU"/>
        </w:rPr>
        <w:t xml:space="preserve"> отклонени</w:t>
      </w:r>
      <w:r w:rsidR="00BF0EB6">
        <w:rPr>
          <w:rFonts w:ascii="Times New Roman" w:eastAsia="Times New Roman" w:hAnsi="Times New Roman" w:cs="Times New Roman"/>
          <w:sz w:val="28"/>
          <w:szCs w:val="28"/>
          <w:lang w:eastAsia="ru-RU"/>
        </w:rPr>
        <w:t>я в поведении.</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w:t>
      </w:r>
      <w:proofErr w:type="gramStart"/>
      <w:r w:rsidRPr="00BE1EA4">
        <w:rPr>
          <w:rFonts w:ascii="Times New Roman" w:eastAsia="Times New Roman" w:hAnsi="Times New Roman" w:cs="Times New Roman"/>
          <w:b/>
          <w:bCs/>
          <w:color w:val="000000"/>
          <w:sz w:val="28"/>
          <w:szCs w:val="28"/>
          <w:lang w:eastAsia="ru-RU"/>
        </w:rPr>
        <w:t>Злюка</w:t>
      </w:r>
      <w:proofErr w:type="gramEnd"/>
      <w:r w:rsidRPr="00BE1EA4">
        <w:rPr>
          <w:rFonts w:ascii="Times New Roman" w:eastAsia="Times New Roman" w:hAnsi="Times New Roman" w:cs="Times New Roman"/>
          <w:b/>
          <w:bCs/>
          <w:color w:val="000000"/>
          <w:sz w:val="28"/>
          <w:szCs w:val="28"/>
          <w:lang w:eastAsia="ru-RU"/>
        </w:rPr>
        <w:t>»</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Ребенок изображает </w:t>
      </w:r>
      <w:proofErr w:type="gramStart"/>
      <w:r w:rsidRPr="00BE1EA4">
        <w:rPr>
          <w:rFonts w:ascii="Times New Roman" w:eastAsia="Times New Roman" w:hAnsi="Times New Roman" w:cs="Times New Roman"/>
          <w:color w:val="000000"/>
          <w:sz w:val="28"/>
          <w:szCs w:val="28"/>
          <w:lang w:eastAsia="ru-RU"/>
        </w:rPr>
        <w:t>злюку</w:t>
      </w:r>
      <w:proofErr w:type="gramEnd"/>
      <w:r w:rsidRPr="00BE1EA4">
        <w:rPr>
          <w:rFonts w:ascii="Times New Roman" w:eastAsia="Times New Roman" w:hAnsi="Times New Roman" w:cs="Times New Roman"/>
          <w:color w:val="000000"/>
          <w:sz w:val="28"/>
          <w:szCs w:val="28"/>
          <w:lang w:eastAsia="ru-RU"/>
        </w:rPr>
        <w:t>. Он сидит на стуле и смотрит на каждого со злостью и недоверием. Мимика. Брони сдвинуты, верхняя губа закушена.</w:t>
      </w: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«Смелый заяц»</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Заяц любил стоять на пеньке и громко петь песни и читать стихи. Он не боялся, что его может услышать волк. Выразительные движения. Поза — </w:t>
      </w:r>
      <w:proofErr w:type="gramStart"/>
      <w:r w:rsidRPr="00BE1EA4">
        <w:rPr>
          <w:rFonts w:ascii="Times New Roman" w:eastAsia="Times New Roman" w:hAnsi="Times New Roman" w:cs="Times New Roman"/>
          <w:color w:val="000000"/>
          <w:sz w:val="28"/>
          <w:szCs w:val="28"/>
          <w:lang w:eastAsia="ru-RU"/>
        </w:rPr>
        <w:t>положение</w:t>
      </w:r>
      <w:proofErr w:type="gramEnd"/>
      <w:r w:rsidRPr="00BE1EA4">
        <w:rPr>
          <w:rFonts w:ascii="Times New Roman" w:eastAsia="Times New Roman" w:hAnsi="Times New Roman" w:cs="Times New Roman"/>
          <w:color w:val="000000"/>
          <w:sz w:val="28"/>
          <w:szCs w:val="28"/>
          <w:lang w:eastAsia="ru-RU"/>
        </w:rPr>
        <w:t xml:space="preserve"> стоя, одна нога чуть впереди другой; руки заложены за спину, подбородок по</w:t>
      </w:r>
      <w:r>
        <w:rPr>
          <w:rFonts w:ascii="Times New Roman" w:eastAsia="Times New Roman" w:hAnsi="Times New Roman" w:cs="Times New Roman"/>
          <w:color w:val="000000"/>
          <w:sz w:val="28"/>
          <w:szCs w:val="28"/>
          <w:lang w:eastAsia="ru-RU"/>
        </w:rPr>
        <w:t>днят. Мимика. Уверенный взгляд.</w:t>
      </w:r>
    </w:p>
    <w:p w:rsidR="00BF0EB6" w:rsidRDefault="00BF0EB6" w:rsidP="00673A01">
      <w:pPr>
        <w:shd w:val="clear" w:color="auto" w:fill="FFFFFF"/>
        <w:spacing w:before="0" w:after="0"/>
        <w:jc w:val="center"/>
        <w:rPr>
          <w:rFonts w:ascii="Times New Roman" w:eastAsia="Times New Roman" w:hAnsi="Times New Roman" w:cs="Times New Roman"/>
          <w:b/>
          <w:bCs/>
          <w:color w:val="000000"/>
          <w:sz w:val="28"/>
          <w:szCs w:val="28"/>
          <w:lang w:eastAsia="ru-RU"/>
        </w:rPr>
      </w:pPr>
    </w:p>
    <w:p w:rsidR="00673A01" w:rsidRPr="00BE1EA4" w:rsidRDefault="00673A01" w:rsidP="0027156D">
      <w:pPr>
        <w:shd w:val="clear" w:color="auto" w:fill="FFFFFF"/>
        <w:spacing w:before="0" w:after="0"/>
        <w:jc w:val="center"/>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b/>
          <w:bCs/>
          <w:color w:val="000000"/>
          <w:sz w:val="28"/>
          <w:szCs w:val="28"/>
          <w:lang w:eastAsia="ru-RU"/>
        </w:rPr>
        <w:t>«Жадный пес»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Жадный пес дров принес,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Йоды наносил, тесто замесил,</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Пирогов напек, спрятал в уголок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 съел сам: «Гам-гам-гам!»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Затем один ребенок имитирует действия, о которых говорится в стихотворении.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«Гроза»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За окном гроза. Хлещет дождь, сверкают молнии. Грозно гремит гром. Ребенок один дома. Он стоит у окна. В момент сильного раската грома ему становится страшно. Звучит музыка М. </w:t>
      </w:r>
      <w:proofErr w:type="spellStart"/>
      <w:r w:rsidRPr="00BE1EA4">
        <w:rPr>
          <w:rFonts w:ascii="Times New Roman" w:eastAsia="Times New Roman" w:hAnsi="Times New Roman" w:cs="Times New Roman"/>
          <w:color w:val="000000"/>
          <w:sz w:val="28"/>
          <w:szCs w:val="28"/>
          <w:lang w:eastAsia="ru-RU"/>
        </w:rPr>
        <w:t>Раухвергера</w:t>
      </w:r>
      <w:proofErr w:type="spellEnd"/>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«Гром»</w:t>
      </w:r>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Выразительные движения. Голова наклонена вперед и втянута</w:t>
      </w:r>
      <w:proofErr w:type="gramStart"/>
      <w:r w:rsidRPr="00BE1EA4">
        <w:rPr>
          <w:rFonts w:ascii="Times New Roman" w:eastAsia="Times New Roman" w:hAnsi="Times New Roman" w:cs="Times New Roman"/>
          <w:color w:val="000000"/>
          <w:sz w:val="28"/>
          <w:szCs w:val="28"/>
          <w:lang w:eastAsia="ru-RU"/>
        </w:rPr>
        <w:t xml:space="preserve"> ,</w:t>
      </w:r>
      <w:proofErr w:type="gramEnd"/>
      <w:r w:rsidRPr="00BE1EA4">
        <w:rPr>
          <w:rFonts w:ascii="Times New Roman" w:eastAsia="Times New Roman" w:hAnsi="Times New Roman" w:cs="Times New Roman"/>
          <w:color w:val="000000"/>
          <w:sz w:val="28"/>
          <w:szCs w:val="28"/>
          <w:lang w:eastAsia="ru-RU"/>
        </w:rPr>
        <w:t xml:space="preserve"> в плечи, плечи приподняты; брови идут вверх и сдвигаются, губы раскрыт, так что виден верхний ряд зубов; одна рука с силой сжимает другую.</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«Цветок»</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Теплый луч упал на землю и согрел в земле зернышко.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солнцу.</w:t>
      </w:r>
    </w:p>
    <w:p w:rsidR="00673A01"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Выразительные движения.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 Мимика. Глаза полузакрыты, улыбка, мышцы лица расслаблены.</w:t>
      </w:r>
    </w:p>
    <w:p w:rsidR="00281CF0" w:rsidRDefault="00281CF0" w:rsidP="00281CF0">
      <w:pPr>
        <w:shd w:val="clear" w:color="auto" w:fill="FFFFFF"/>
        <w:spacing w:before="0" w:after="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«Ласка»</w:t>
      </w:r>
    </w:p>
    <w:p w:rsidR="00673A01" w:rsidRPr="00281CF0" w:rsidRDefault="00673A01" w:rsidP="00281CF0">
      <w:pPr>
        <w:shd w:val="clear" w:color="auto" w:fill="FFFFFF"/>
        <w:spacing w:before="0" w:after="0"/>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color w:val="000000"/>
          <w:sz w:val="28"/>
          <w:szCs w:val="28"/>
          <w:lang w:eastAsia="ru-RU"/>
        </w:rPr>
        <w:t>Мальчик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673A01" w:rsidRPr="00281CF0"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«Вкусные конфеты»</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1. У девочки в руках воображаемый кулек (коробка) с конфетами.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2. Она протягивает его по очереди детям. Они берут по одной конфете и благодарят девочку.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3. Разворачивают бумажки и берут конфеты в рот.</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4. По ребячьим лицам видно, что угощение вкусное.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Мимика. Жевательные движения. Мимика удовольствия.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«Король Боровик не в духе»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 а ребенок действует согласно тексту.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Шел король Боровик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Через лес напрямик.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Он грозил кулаком.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Был король Боровик не в духе,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Короля покусали мухи.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«Лисенок боится»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Лисенок увидел на другом берегу ручья свою маму, но он не решается войти в воду: вода такая холодная, да и глубоко тут. Выразительные движения. Поставить ногу вперед на носок, потом вернуть на место.</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«Удивление»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Мальчик очень удивился: он увидел, как фокусник посадил в пустой чемодан кошку и закрыл чемодан, а когда открыл его, кошки там не было. Из чемодана выпрыгнула собака. Мимика. Рот раскрыт, брови и верхние веки приподняты.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«Золотые капельки»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Идет теплый дождь. Пляшут пузырьки на лужах. Из-за тучки выглянуло солнце. Дождь стал золотым. Ребенок подставляет лицо золотым капелькам дождя. Приятен летний дождь. Звучит музыка Д. Христова «Золотые капельки». Выразительные движения. Голова запрокинута, рот полуоткрыт, глаза раскрыты. Мышцы лица расслаблены, плечи опущены.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lastRenderedPageBreak/>
        <w:t>«Сосулька»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 нас под крышей Белый гвоздь висит. Солнце взойдет — Гвоздь упадет. Выразительные движения. Первая и вторая строчки: руки над головой. Третья и четвертая строчки: расслабленные руки, присесть.</w:t>
      </w:r>
    </w:p>
    <w:p w:rsidR="00673A01" w:rsidRPr="00BE1EA4" w:rsidRDefault="00673A01" w:rsidP="00673A01">
      <w:pPr>
        <w:spacing w:before="0" w:after="0"/>
        <w:rPr>
          <w:rFonts w:ascii="Times New Roman" w:hAnsi="Times New Roman" w:cs="Times New Roman"/>
          <w:sz w:val="28"/>
          <w:szCs w:val="28"/>
        </w:rPr>
      </w:pPr>
    </w:p>
    <w:p w:rsidR="002678CA" w:rsidRDefault="00673A01" w:rsidP="00C33A5A">
      <w:pPr>
        <w:spacing w:before="0" w:after="0"/>
        <w:ind w:firstLine="708"/>
        <w:rPr>
          <w:rFonts w:ascii="Times New Roman" w:hAnsi="Times New Roman" w:cs="Times New Roman"/>
          <w:sz w:val="28"/>
          <w:szCs w:val="28"/>
        </w:rPr>
      </w:pPr>
      <w:r w:rsidRPr="002678CA">
        <w:rPr>
          <w:rFonts w:ascii="Times New Roman" w:hAnsi="Times New Roman" w:cs="Times New Roman"/>
          <w:b/>
          <w:sz w:val="28"/>
          <w:szCs w:val="28"/>
        </w:rPr>
        <w:t>Ритмопластика</w:t>
      </w:r>
      <w:r w:rsidRPr="00BE1EA4">
        <w:rPr>
          <w:rFonts w:ascii="Times New Roman" w:hAnsi="Times New Roman" w:cs="Times New Roman"/>
          <w:sz w:val="28"/>
          <w:szCs w:val="28"/>
        </w:rPr>
        <w:t xml:space="preserve"> - это </w:t>
      </w:r>
      <w:r w:rsidR="002678CA" w:rsidRPr="00BE1EA4">
        <w:rPr>
          <w:rFonts w:ascii="Times New Roman" w:hAnsi="Times New Roman" w:cs="Times New Roman"/>
          <w:sz w:val="28"/>
          <w:szCs w:val="28"/>
        </w:rPr>
        <w:t>гимнастические упражнения,</w:t>
      </w:r>
      <w:r w:rsidR="002678CA">
        <w:rPr>
          <w:rFonts w:ascii="Times New Roman" w:hAnsi="Times New Roman" w:cs="Times New Roman"/>
          <w:sz w:val="28"/>
          <w:szCs w:val="28"/>
        </w:rPr>
        <w:t xml:space="preserve"> которые выполняются под музыку. Они имеют оздоровительную направленность: развивают двигательную деятельность </w:t>
      </w:r>
      <w:proofErr w:type="spellStart"/>
      <w:r w:rsidR="002678CA">
        <w:rPr>
          <w:rFonts w:ascii="Times New Roman" w:hAnsi="Times New Roman" w:cs="Times New Roman"/>
          <w:sz w:val="28"/>
          <w:szCs w:val="28"/>
        </w:rPr>
        <w:t>ребёнка</w:t>
      </w:r>
      <w:proofErr w:type="gramStart"/>
      <w:r w:rsidR="002678CA">
        <w:rPr>
          <w:rFonts w:ascii="Times New Roman" w:hAnsi="Times New Roman" w:cs="Times New Roman"/>
          <w:sz w:val="28"/>
          <w:szCs w:val="28"/>
        </w:rPr>
        <w:t>,</w:t>
      </w:r>
      <w:r w:rsidR="002678CA">
        <w:rPr>
          <w:rFonts w:ascii="Times New Roman" w:hAnsi="Times New Roman" w:cs="Times New Roman"/>
          <w:sz w:val="28"/>
          <w:szCs w:val="28"/>
          <w:lang w:eastAsia="ru-RU"/>
        </w:rPr>
        <w:t>у</w:t>
      </w:r>
      <w:proofErr w:type="gramEnd"/>
      <w:r w:rsidR="002678CA">
        <w:rPr>
          <w:rFonts w:ascii="Times New Roman" w:hAnsi="Times New Roman" w:cs="Times New Roman"/>
          <w:sz w:val="28"/>
          <w:szCs w:val="28"/>
          <w:lang w:eastAsia="ru-RU"/>
        </w:rPr>
        <w:t>крепляет</w:t>
      </w:r>
      <w:proofErr w:type="spellEnd"/>
      <w:r w:rsidR="002678CA">
        <w:rPr>
          <w:rFonts w:ascii="Times New Roman" w:hAnsi="Times New Roman" w:cs="Times New Roman"/>
          <w:sz w:val="28"/>
          <w:szCs w:val="28"/>
          <w:lang w:eastAsia="ru-RU"/>
        </w:rPr>
        <w:t xml:space="preserve"> мышечный корсет.</w:t>
      </w:r>
    </w:p>
    <w:p w:rsidR="00673A01" w:rsidRPr="00BE1EA4" w:rsidRDefault="00673A01" w:rsidP="00673A01">
      <w:pPr>
        <w:spacing w:before="0" w:after="0"/>
        <w:rPr>
          <w:rFonts w:ascii="Times New Roman" w:eastAsia="Times New Roman" w:hAnsi="Times New Roman" w:cs="Times New Roman"/>
          <w:b/>
          <w:bCs/>
          <w:sz w:val="28"/>
          <w:szCs w:val="28"/>
          <w:lang w:eastAsia="ru-RU"/>
        </w:rPr>
      </w:pPr>
    </w:p>
    <w:p w:rsidR="00673A01" w:rsidRPr="00C33A5A" w:rsidRDefault="00C33A5A" w:rsidP="00C33A5A">
      <w:pPr>
        <w:spacing w:before="0"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«Мороженое</w:t>
      </w:r>
      <w:proofErr w:type="gramStart"/>
      <w:r>
        <w:rPr>
          <w:rFonts w:ascii="Times New Roman" w:eastAsia="Times New Roman" w:hAnsi="Times New Roman" w:cs="Times New Roman"/>
          <w:b/>
          <w:bCs/>
          <w:sz w:val="28"/>
          <w:szCs w:val="28"/>
          <w:lang w:eastAsia="ru-RU"/>
        </w:rPr>
        <w:t>»</w:t>
      </w:r>
      <w:r w:rsidR="00673A01" w:rsidRPr="00BE1EA4">
        <w:rPr>
          <w:rFonts w:ascii="Times New Roman" w:eastAsia="Times New Roman" w:hAnsi="Times New Roman" w:cs="Times New Roman"/>
          <w:iCs/>
          <w:sz w:val="28"/>
          <w:szCs w:val="28"/>
          <w:lang w:eastAsia="ru-RU"/>
        </w:rPr>
        <w:t>Ц</w:t>
      </w:r>
      <w:proofErr w:type="gramEnd"/>
      <w:r w:rsidR="00673A01" w:rsidRPr="00BE1EA4">
        <w:rPr>
          <w:rFonts w:ascii="Times New Roman" w:eastAsia="Times New Roman" w:hAnsi="Times New Roman" w:cs="Times New Roman"/>
          <w:iCs/>
          <w:sz w:val="28"/>
          <w:szCs w:val="28"/>
          <w:lang w:eastAsia="ru-RU"/>
        </w:rPr>
        <w:t>ели:</w:t>
      </w:r>
      <w:r w:rsidR="00673A01" w:rsidRPr="00BE1EA4">
        <w:rPr>
          <w:rFonts w:ascii="Times New Roman" w:eastAsia="Times New Roman" w:hAnsi="Times New Roman" w:cs="Times New Roman"/>
          <w:i/>
          <w:iCs/>
          <w:sz w:val="28"/>
          <w:szCs w:val="28"/>
          <w:lang w:eastAsia="ru-RU"/>
        </w:rPr>
        <w:t> </w:t>
      </w:r>
      <w:r w:rsidR="00673A01"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Дети «превращаются в мороженое»: руки подняты вверх, все мышцы напряжены. Педагог: «Мороженое достали из холодильника. В тепле оно начинает таять». Дети постепенно расслабляют мышцы.                                                           </w:t>
      </w:r>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33A5A">
      <w:pPr>
        <w:spacing w:before="0" w:after="0"/>
        <w:jc w:val="left"/>
        <w:rPr>
          <w:rFonts w:ascii="Times New Roman" w:eastAsia="Times New Roman" w:hAnsi="Times New Roman" w:cs="Times New Roman"/>
          <w:b/>
          <w:sz w:val="28"/>
          <w:szCs w:val="28"/>
          <w:lang w:eastAsia="ru-RU"/>
        </w:rPr>
      </w:pPr>
      <w:r w:rsidRPr="00BE1EA4">
        <w:rPr>
          <w:rFonts w:ascii="Times New Roman" w:eastAsia="Times New Roman" w:hAnsi="Times New Roman" w:cs="Times New Roman"/>
          <w:b/>
          <w:sz w:val="28"/>
          <w:szCs w:val="28"/>
          <w:lang w:eastAsia="ru-RU"/>
        </w:rPr>
        <w:t>«Кактус и ива»</w:t>
      </w:r>
    </w:p>
    <w:p w:rsidR="00673A01" w:rsidRPr="00BE1EA4" w:rsidRDefault="00673A01" w:rsidP="00673A01">
      <w:pPr>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w:t>
      </w:r>
    </w:p>
    <w:p w:rsidR="00673A01" w:rsidRPr="00BE1EA4" w:rsidRDefault="00673A01" w:rsidP="00673A01">
      <w:pPr>
        <w:spacing w:before="0" w:after="0"/>
        <w:rPr>
          <w:rFonts w:ascii="Times New Roman" w:eastAsia="Times New Roman" w:hAnsi="Times New Roman" w:cs="Times New Roman"/>
          <w:sz w:val="28"/>
          <w:szCs w:val="28"/>
          <w:lang w:eastAsia="ru-RU"/>
        </w:rPr>
      </w:pPr>
      <w:proofErr w:type="gramStart"/>
      <w:r w:rsidRPr="00BE1EA4">
        <w:rPr>
          <w:rFonts w:ascii="Times New Roman" w:eastAsia="Times New Roman" w:hAnsi="Times New Roman" w:cs="Times New Roman"/>
          <w:sz w:val="28"/>
          <w:szCs w:val="28"/>
          <w:lang w:eastAsia="ru-RU"/>
        </w:rPr>
        <w:t xml:space="preserve">По команде педагога «Кактус» дети «превращаются в кактус» (напрягают мышцы), по команде «Ива» - «превращаются в иву» (расслабляют мышцы).                           </w:t>
      </w:r>
      <w:proofErr w:type="gramEnd"/>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949F6">
      <w:pPr>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«Мокрые котята»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та же, что и в игре «Мороженое».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котят. По команде «Дождь» дети садятся на корточки и сжимаются в комочек, напрягая все мышцы; по команде «Солнышко» медленно встают и стряхивают «капельки дождя с лапок».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 xml:space="preserve">«Конкурс </w:t>
      </w:r>
      <w:proofErr w:type="gramStart"/>
      <w:r w:rsidRPr="00BE1EA4">
        <w:rPr>
          <w:rFonts w:ascii="Times New Roman" w:eastAsia="Times New Roman" w:hAnsi="Times New Roman" w:cs="Times New Roman"/>
          <w:b/>
          <w:bCs/>
          <w:sz w:val="28"/>
          <w:szCs w:val="28"/>
          <w:lang w:eastAsia="ru-RU"/>
        </w:rPr>
        <w:t>лентяев</w:t>
      </w:r>
      <w:proofErr w:type="gramEnd"/>
      <w:r w:rsidRPr="00BE1EA4">
        <w:rPr>
          <w:rFonts w:ascii="Times New Roman" w:eastAsia="Times New Roman" w:hAnsi="Times New Roman" w:cs="Times New Roman"/>
          <w:b/>
          <w:bCs/>
          <w:sz w:val="28"/>
          <w:szCs w:val="28"/>
          <w:lang w:eastAsia="ru-RU"/>
        </w:rPr>
        <w:t>»</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обучать полному расслаблению мышц всего тела. Педагог читает:</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Хоть и жарко, хоть и зной,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Занят весь народ лесной.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 xml:space="preserve">Лишь барсук — </w:t>
      </w:r>
      <w:proofErr w:type="gramStart"/>
      <w:r w:rsidRPr="00BE1EA4">
        <w:rPr>
          <w:rFonts w:ascii="Times New Roman" w:eastAsia="Times New Roman" w:hAnsi="Times New Roman" w:cs="Times New Roman"/>
          <w:iCs/>
          <w:sz w:val="28"/>
          <w:szCs w:val="28"/>
          <w:lang w:eastAsia="ru-RU"/>
        </w:rPr>
        <w:t>лентяй</w:t>
      </w:r>
      <w:proofErr w:type="gramEnd"/>
      <w:r w:rsidRPr="00BE1EA4">
        <w:rPr>
          <w:rFonts w:ascii="Times New Roman" w:eastAsia="Times New Roman" w:hAnsi="Times New Roman" w:cs="Times New Roman"/>
          <w:iCs/>
          <w:sz w:val="28"/>
          <w:szCs w:val="28"/>
          <w:lang w:eastAsia="ru-RU"/>
        </w:rPr>
        <w:t xml:space="preserve"> изрядный.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Сладко спит в норе прохладной.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ленивого барсука: ложатся на ковер и стараются, как можно больше расслабиться.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«Заяц-барабанщик»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согласованность действий с партнером; слуховое внимание.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Ведущий - заяц отстукивает ритмический рисунок на барабане, дети - зайчата повторяют ритмический рисунок.</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C949F6" w:rsidRDefault="00C949F6" w:rsidP="00C949F6">
      <w:pPr>
        <w:shd w:val="clear" w:color="auto" w:fill="FFFFFF"/>
        <w:spacing w:before="0" w:after="0"/>
        <w:jc w:val="lef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 ошибись»</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произвольное внимание, координацию.</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lastRenderedPageBreak/>
        <w:t>Педагог в разных сочетаниях и ритмах чередует хлопки в ладоши, притопы ногой и хлопки, притопы ногой и хлопки по коленям. Дети повторяют вслед за ним. Постепенно ритмические рисунки усложняются, а темп убыстряется.</w:t>
      </w:r>
    </w:p>
    <w:p w:rsidR="00673A01" w:rsidRPr="00BE1EA4" w:rsidRDefault="00673A01" w:rsidP="00673A01">
      <w:pPr>
        <w:shd w:val="clear" w:color="auto" w:fill="FFFFFF"/>
        <w:spacing w:before="0" w:after="0"/>
        <w:jc w:val="center"/>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Этюд «Осенние листья»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передавать в пластических свободных образах характер и настроение музыкальных произведений (та же для последующих игр).</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«Ветер играет осенними листьями, они кружатся в причудливом танце, постепенно опускаясь на землю» (М. Глинка «Вальс-фантазия»).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«Новая кукла»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«Девочке подарили новую куклу. Она рада, весело скачет, кружится, играет с куклой» (П. Чайковский «Новая кукла»).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«Вальс снежинок»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Предлагаемая ситуация: «То медленно, то быстро опускаются на землю снежинки, кружась и искрясь в своем волшебном танце».</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«Заколдованный лес»</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Страшно и таинственно в заколдованном лесу; ветви деревьев шевелятся, медленно извиваясь, заманивая путников в самую чашу (М. Мусоргский «Гном», «Картинки с выставки»).</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«Утро»</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roofErr w:type="gramStart"/>
      <w:r w:rsidRPr="00BE1EA4">
        <w:rPr>
          <w:rFonts w:ascii="Times New Roman" w:eastAsia="Times New Roman" w:hAnsi="Times New Roman" w:cs="Times New Roman"/>
          <w:sz w:val="28"/>
          <w:szCs w:val="28"/>
          <w:lang w:eastAsia="ru-RU"/>
        </w:rPr>
        <w:t>Дети лежат на ковре, «спят», ощущают, как солнечный луч скользнул по лицу, медленно открывают глаза, потягиваются, поднимаются, любуются ранним утром (Э. Григ «Утро», М. Мусоргский «Рассвет на Москве-реке»).</w:t>
      </w:r>
      <w:proofErr w:type="gramEnd"/>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царстве золотой рыбки»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В морском царстве золотой рыбки покой и тишина. Его обитатели занимаются своими делами: плавают рыбки, извиваются водоросли, раскрывается и закрывается раковина, быстро перемещается по дну краб... </w:t>
      </w:r>
      <w:proofErr w:type="gramStart"/>
      <w:r w:rsidRPr="00BE1EA4">
        <w:rPr>
          <w:rFonts w:ascii="Times New Roman" w:eastAsia="Times New Roman" w:hAnsi="Times New Roman" w:cs="Times New Roman"/>
          <w:sz w:val="28"/>
          <w:szCs w:val="28"/>
          <w:lang w:eastAsia="ru-RU"/>
        </w:rPr>
        <w:t xml:space="preserve">(К. </w:t>
      </w:r>
      <w:proofErr w:type="spellStart"/>
      <w:r w:rsidRPr="00BE1EA4">
        <w:rPr>
          <w:rFonts w:ascii="Times New Roman" w:eastAsia="Times New Roman" w:hAnsi="Times New Roman" w:cs="Times New Roman"/>
          <w:sz w:val="28"/>
          <w:szCs w:val="28"/>
          <w:lang w:eastAsia="ru-RU"/>
        </w:rPr>
        <w:t>Сен-Сане</w:t>
      </w:r>
      <w:proofErr w:type="spellEnd"/>
      <w:r w:rsidRPr="00BE1EA4">
        <w:rPr>
          <w:rFonts w:ascii="Times New Roman" w:eastAsia="Times New Roman" w:hAnsi="Times New Roman" w:cs="Times New Roman"/>
          <w:sz w:val="28"/>
          <w:szCs w:val="28"/>
          <w:lang w:eastAsia="ru-RU"/>
        </w:rPr>
        <w:t xml:space="preserve"> «Аквариум» («Карнавал животных»).</w:t>
      </w:r>
      <w:proofErr w:type="gramEnd"/>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цветов»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 Стране цветов праздничный бал. Каждый цветок импровизирует свои движения, выражая общее и радостное настроение (П. Чайковский «Подснежник» («Времена года»), «Вальс цветов»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«Танец огня»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Огонь то разгорается, то затухает, языки пламени то рвутся вверх, то наклоняются под порывами ветра, в разные стороны разлетаются маленькие искры (Де Фалла «Ритуальный танец огня» из балета « Любовь-волшебница»).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гномов»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Гномы отправляются проверить, все ли их клады на месте, не появился ли кто-нибудь чужой в их землях. Они приходят к лесному озеру, отдыхают на мягкой траве и вновь, полные сил, отправляются дальше (Э. Григ «Шествие гномов»).</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«Игра с камушками»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Дети гуляют по берегу моря. </w:t>
      </w:r>
      <w:proofErr w:type="gramStart"/>
      <w:r w:rsidRPr="00BE1EA4">
        <w:rPr>
          <w:rFonts w:ascii="Times New Roman" w:eastAsia="Times New Roman" w:hAnsi="Times New Roman" w:cs="Times New Roman"/>
          <w:sz w:val="28"/>
          <w:szCs w:val="28"/>
          <w:lang w:eastAsia="ru-RU"/>
        </w:rPr>
        <w:t>Они то</w:t>
      </w:r>
      <w:proofErr w:type="gramEnd"/>
      <w:r w:rsidRPr="00BE1EA4">
        <w:rPr>
          <w:rFonts w:ascii="Times New Roman" w:eastAsia="Times New Roman" w:hAnsi="Times New Roman" w:cs="Times New Roman"/>
          <w:sz w:val="28"/>
          <w:szCs w:val="28"/>
          <w:lang w:eastAsia="ru-RU"/>
        </w:rPr>
        <w:t xml:space="preserve"> останавливаются, нагибаясь за приглянувшимся камушком, то входят в воду и брызгаются, зачерпывая воду руками. Затем садятся на песок и начинают играть с камушками: подбрасывают их вверх и ловят или кидают вдаль (Т. Ломов «На берегу»).</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«Снегурочка»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Наступила весна. Все оживает и рассветает. Грустно лишь одной Снегурочке: солнечные теплые лучи несут ей гибель; она прощается со всем, что ей дорого, и медленно тает (романс Г. Свиридова из кинофильма «Метель»).</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«Факир и змеи»</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Факир играет на дудочке, спокойно лежащие на полу змеи начинают свой танец, плавно покачиваясь и извиваясь (П. Чайковский «Арабский танец»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«Времена года»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Феи весны, лета, осени и зимы импровизируют свои волшебные танцы (отрывки из балета С. Прокофьева «Золушка»).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Предложенные в данном разделе игры могут быть дополнены и заменены педагогом по своему усмотрению.</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p>
    <w:p w:rsidR="00673A01" w:rsidRPr="00BE1EA4" w:rsidRDefault="000D4D82" w:rsidP="00C949F6">
      <w:pPr>
        <w:shd w:val="clear" w:color="auto" w:fill="FFFFFF"/>
        <w:spacing w:before="0" w:after="0"/>
        <w:ind w:firstLine="708"/>
        <w:rPr>
          <w:rFonts w:ascii="Times New Roman" w:eastAsia="Times New Roman" w:hAnsi="Times New Roman" w:cs="Times New Roman"/>
          <w:sz w:val="28"/>
          <w:szCs w:val="28"/>
          <w:lang w:eastAsia="ru-RU"/>
        </w:rPr>
      </w:pPr>
      <w:proofErr w:type="spellStart"/>
      <w:r w:rsidRPr="000D4D82">
        <w:rPr>
          <w:rFonts w:ascii="Times New Roman" w:eastAsia="Times New Roman" w:hAnsi="Times New Roman" w:cs="Times New Roman"/>
          <w:b/>
          <w:sz w:val="28"/>
          <w:szCs w:val="28"/>
          <w:lang w:eastAsia="ru-RU"/>
        </w:rPr>
        <w:t>Игротерапия</w:t>
      </w:r>
      <w:proofErr w:type="spellEnd"/>
      <w:r>
        <w:rPr>
          <w:rFonts w:ascii="Times New Roman" w:eastAsia="Times New Roman" w:hAnsi="Times New Roman" w:cs="Times New Roman"/>
          <w:sz w:val="28"/>
          <w:szCs w:val="28"/>
          <w:lang w:eastAsia="ru-RU"/>
        </w:rPr>
        <w:t xml:space="preserve">  - это участие детей </w:t>
      </w:r>
      <w:r w:rsidR="00673A01" w:rsidRPr="00BE1EA4">
        <w:rPr>
          <w:rFonts w:ascii="Times New Roman" w:eastAsia="Times New Roman" w:hAnsi="Times New Roman" w:cs="Times New Roman"/>
          <w:sz w:val="28"/>
          <w:szCs w:val="28"/>
          <w:lang w:eastAsia="ru-RU"/>
        </w:rPr>
        <w:t>в разнообразных играх,</w:t>
      </w:r>
      <w:r>
        <w:rPr>
          <w:rFonts w:ascii="Times New Roman" w:eastAsia="Times New Roman" w:hAnsi="Times New Roman" w:cs="Times New Roman"/>
          <w:sz w:val="28"/>
          <w:szCs w:val="28"/>
          <w:lang w:eastAsia="ru-RU"/>
        </w:rPr>
        <w:t xml:space="preserve"> в</w:t>
      </w:r>
      <w:r w:rsidR="00673A01" w:rsidRPr="00BE1EA4">
        <w:rPr>
          <w:rFonts w:ascii="Times New Roman" w:eastAsia="Times New Roman" w:hAnsi="Times New Roman" w:cs="Times New Roman"/>
          <w:sz w:val="28"/>
          <w:szCs w:val="28"/>
          <w:lang w:eastAsia="ru-RU"/>
        </w:rPr>
        <w:t xml:space="preserve"> которых </w:t>
      </w:r>
      <w:r>
        <w:rPr>
          <w:rFonts w:ascii="Times New Roman" w:eastAsia="Times New Roman" w:hAnsi="Times New Roman" w:cs="Times New Roman"/>
          <w:sz w:val="28"/>
          <w:szCs w:val="28"/>
          <w:lang w:eastAsia="ru-RU"/>
        </w:rPr>
        <w:t xml:space="preserve">дети проявляют различные эмоции, переживания, фантазию. Эти игры помогают </w:t>
      </w:r>
      <w:r w:rsidR="00673A01" w:rsidRPr="00BE1EA4">
        <w:rPr>
          <w:rFonts w:ascii="Times New Roman" w:eastAsia="Times New Roman" w:hAnsi="Times New Roman" w:cs="Times New Roman"/>
          <w:sz w:val="28"/>
          <w:szCs w:val="28"/>
          <w:lang w:eastAsia="ru-RU"/>
        </w:rPr>
        <w:t xml:space="preserve">снять </w:t>
      </w:r>
      <w:proofErr w:type="spellStart"/>
      <w:r>
        <w:rPr>
          <w:rFonts w:ascii="Times New Roman" w:eastAsia="Times New Roman" w:hAnsi="Times New Roman" w:cs="Times New Roman"/>
          <w:sz w:val="28"/>
          <w:szCs w:val="28"/>
          <w:lang w:eastAsia="ru-RU"/>
        </w:rPr>
        <w:t>психоэмоциональное</w:t>
      </w:r>
      <w:proofErr w:type="spellEnd"/>
      <w:r>
        <w:rPr>
          <w:rFonts w:ascii="Times New Roman" w:eastAsia="Times New Roman" w:hAnsi="Times New Roman" w:cs="Times New Roman"/>
          <w:sz w:val="28"/>
          <w:szCs w:val="28"/>
          <w:lang w:eastAsia="ru-RU"/>
        </w:rPr>
        <w:t xml:space="preserve"> напряжение, избав</w:t>
      </w:r>
      <w:r w:rsidR="004505AA">
        <w:rPr>
          <w:rFonts w:ascii="Times New Roman" w:eastAsia="Times New Roman" w:hAnsi="Times New Roman" w:cs="Times New Roman"/>
          <w:sz w:val="28"/>
          <w:szCs w:val="28"/>
          <w:lang w:eastAsia="ru-RU"/>
        </w:rPr>
        <w:t>ляют</w:t>
      </w:r>
      <w:r>
        <w:rPr>
          <w:rFonts w:ascii="Times New Roman" w:eastAsia="Times New Roman" w:hAnsi="Times New Roman" w:cs="Times New Roman"/>
          <w:sz w:val="28"/>
          <w:szCs w:val="28"/>
          <w:lang w:eastAsia="ru-RU"/>
        </w:rPr>
        <w:t xml:space="preserve"> от </w:t>
      </w:r>
      <w:proofErr w:type="spellStart"/>
      <w:r>
        <w:rPr>
          <w:rFonts w:ascii="Times New Roman" w:eastAsia="Times New Roman" w:hAnsi="Times New Roman" w:cs="Times New Roman"/>
          <w:sz w:val="28"/>
          <w:szCs w:val="28"/>
          <w:lang w:eastAsia="ru-RU"/>
        </w:rPr>
        <w:t>страхов</w:t>
      </w:r>
      <w:proofErr w:type="gramStart"/>
      <w:r>
        <w:rPr>
          <w:rFonts w:ascii="Times New Roman" w:eastAsia="Times New Roman" w:hAnsi="Times New Roman" w:cs="Times New Roman"/>
          <w:sz w:val="28"/>
          <w:szCs w:val="28"/>
          <w:lang w:eastAsia="ru-RU"/>
        </w:rPr>
        <w:t>,</w:t>
      </w:r>
      <w:r w:rsidR="0068037D">
        <w:rPr>
          <w:rFonts w:ascii="Times New Roman" w:eastAsia="Times New Roman" w:hAnsi="Times New Roman" w:cs="Times New Roman"/>
          <w:sz w:val="28"/>
          <w:szCs w:val="28"/>
          <w:lang w:eastAsia="ru-RU"/>
        </w:rPr>
        <w:t>д</w:t>
      </w:r>
      <w:proofErr w:type="gramEnd"/>
      <w:r w:rsidR="0068037D">
        <w:rPr>
          <w:rFonts w:ascii="Times New Roman" w:eastAsia="Times New Roman" w:hAnsi="Times New Roman" w:cs="Times New Roman"/>
          <w:sz w:val="28"/>
          <w:szCs w:val="28"/>
          <w:lang w:eastAsia="ru-RU"/>
        </w:rPr>
        <w:t>ети</w:t>
      </w:r>
      <w:proofErr w:type="spellEnd"/>
      <w:r w:rsidR="0068037D">
        <w:rPr>
          <w:rFonts w:ascii="Times New Roman" w:eastAsia="Times New Roman" w:hAnsi="Times New Roman" w:cs="Times New Roman"/>
          <w:sz w:val="28"/>
          <w:szCs w:val="28"/>
          <w:lang w:eastAsia="ru-RU"/>
        </w:rPr>
        <w:t xml:space="preserve"> </w:t>
      </w:r>
      <w:proofErr w:type="spellStart"/>
      <w:r w:rsidR="004505AA">
        <w:rPr>
          <w:rFonts w:ascii="Times New Roman" w:eastAsia="Times New Roman" w:hAnsi="Times New Roman" w:cs="Times New Roman"/>
          <w:sz w:val="28"/>
          <w:szCs w:val="28"/>
          <w:lang w:eastAsia="ru-RU"/>
        </w:rPr>
        <w:t>становятся</w:t>
      </w:r>
      <w:r w:rsidR="0068037D">
        <w:rPr>
          <w:rFonts w:ascii="Times New Roman" w:eastAsia="Times New Roman" w:hAnsi="Times New Roman" w:cs="Times New Roman"/>
          <w:sz w:val="28"/>
          <w:szCs w:val="28"/>
          <w:lang w:eastAsia="ru-RU"/>
        </w:rPr>
        <w:t>более</w:t>
      </w:r>
      <w:proofErr w:type="spellEnd"/>
      <w:r w:rsidR="0068037D">
        <w:rPr>
          <w:rFonts w:ascii="Times New Roman" w:eastAsia="Times New Roman" w:hAnsi="Times New Roman" w:cs="Times New Roman"/>
          <w:sz w:val="28"/>
          <w:szCs w:val="28"/>
          <w:lang w:eastAsia="ru-RU"/>
        </w:rPr>
        <w:t xml:space="preserve"> </w:t>
      </w:r>
      <w:r w:rsidR="00542D2A">
        <w:rPr>
          <w:rFonts w:ascii="Times New Roman" w:eastAsia="Times New Roman" w:hAnsi="Times New Roman" w:cs="Times New Roman"/>
          <w:sz w:val="28"/>
          <w:szCs w:val="28"/>
          <w:lang w:eastAsia="ru-RU"/>
        </w:rPr>
        <w:t>уверенными</w:t>
      </w:r>
      <w:r w:rsidR="00673A01" w:rsidRPr="00BE1EA4">
        <w:rPr>
          <w:rFonts w:ascii="Times New Roman" w:eastAsia="Times New Roman" w:hAnsi="Times New Roman" w:cs="Times New Roman"/>
          <w:sz w:val="28"/>
          <w:szCs w:val="28"/>
          <w:lang w:eastAsia="ru-RU"/>
        </w:rPr>
        <w:t xml:space="preserve"> в себе.</w:t>
      </w:r>
    </w:p>
    <w:p w:rsidR="00673A01" w:rsidRPr="00BE1EA4" w:rsidRDefault="00673A01" w:rsidP="00673A01">
      <w:pPr>
        <w:pStyle w:val="a3"/>
        <w:shd w:val="clear" w:color="auto" w:fill="FFFFFF"/>
        <w:spacing w:before="0" w:beforeAutospacing="0" w:after="0" w:afterAutospacing="0" w:line="294" w:lineRule="atLeast"/>
        <w:rPr>
          <w:color w:val="000000"/>
          <w:sz w:val="28"/>
          <w:szCs w:val="28"/>
        </w:rPr>
      </w:pPr>
    </w:p>
    <w:sectPr w:rsidR="00673A01" w:rsidRPr="00BE1EA4" w:rsidSect="00A241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02E" w:rsidRDefault="00E6702E" w:rsidP="00281CF0">
      <w:pPr>
        <w:spacing w:before="0" w:after="0"/>
      </w:pPr>
      <w:r>
        <w:separator/>
      </w:r>
    </w:p>
  </w:endnote>
  <w:endnote w:type="continuationSeparator" w:id="0">
    <w:p w:rsidR="00E6702E" w:rsidRDefault="00E6702E" w:rsidP="00281CF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02E" w:rsidRDefault="00E6702E" w:rsidP="00281CF0">
      <w:pPr>
        <w:spacing w:before="0" w:after="0"/>
      </w:pPr>
      <w:r>
        <w:separator/>
      </w:r>
    </w:p>
  </w:footnote>
  <w:footnote w:type="continuationSeparator" w:id="0">
    <w:p w:rsidR="00E6702E" w:rsidRDefault="00E6702E" w:rsidP="00281CF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F3E"/>
    <w:multiLevelType w:val="multilevel"/>
    <w:tmpl w:val="3762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128BD"/>
    <w:multiLevelType w:val="multilevel"/>
    <w:tmpl w:val="1A2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E5255"/>
    <w:multiLevelType w:val="multilevel"/>
    <w:tmpl w:val="959048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36B4E"/>
    <w:multiLevelType w:val="multilevel"/>
    <w:tmpl w:val="DBC4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321B3"/>
    <w:multiLevelType w:val="multilevel"/>
    <w:tmpl w:val="FE60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05883"/>
    <w:multiLevelType w:val="multilevel"/>
    <w:tmpl w:val="BC38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DA34FB"/>
    <w:multiLevelType w:val="multilevel"/>
    <w:tmpl w:val="9BF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3394E"/>
    <w:multiLevelType w:val="multilevel"/>
    <w:tmpl w:val="3F98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0422D"/>
    <w:multiLevelType w:val="multilevel"/>
    <w:tmpl w:val="F0C6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9A6AA9"/>
    <w:multiLevelType w:val="multilevel"/>
    <w:tmpl w:val="29C84C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4B4DFE"/>
    <w:multiLevelType w:val="multilevel"/>
    <w:tmpl w:val="BAF6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B35FEA"/>
    <w:multiLevelType w:val="multilevel"/>
    <w:tmpl w:val="D4F2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C803F3"/>
    <w:multiLevelType w:val="multilevel"/>
    <w:tmpl w:val="6D0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8B6C69"/>
    <w:multiLevelType w:val="multilevel"/>
    <w:tmpl w:val="8296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00D15"/>
    <w:multiLevelType w:val="multilevel"/>
    <w:tmpl w:val="4232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F51BD3"/>
    <w:multiLevelType w:val="multilevel"/>
    <w:tmpl w:val="24AA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FE6165"/>
    <w:multiLevelType w:val="multilevel"/>
    <w:tmpl w:val="74D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D4460"/>
    <w:multiLevelType w:val="multilevel"/>
    <w:tmpl w:val="8F205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4D1033"/>
    <w:multiLevelType w:val="multilevel"/>
    <w:tmpl w:val="41D637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596729"/>
    <w:multiLevelType w:val="multilevel"/>
    <w:tmpl w:val="BD5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270ABE"/>
    <w:multiLevelType w:val="multilevel"/>
    <w:tmpl w:val="AA4C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4C11BF"/>
    <w:multiLevelType w:val="multilevel"/>
    <w:tmpl w:val="FD96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7C053A"/>
    <w:multiLevelType w:val="multilevel"/>
    <w:tmpl w:val="69EAAB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6713FF"/>
    <w:multiLevelType w:val="multilevel"/>
    <w:tmpl w:val="81A6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91787D"/>
    <w:multiLevelType w:val="multilevel"/>
    <w:tmpl w:val="39FE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A76FC7"/>
    <w:multiLevelType w:val="multilevel"/>
    <w:tmpl w:val="0734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16"/>
  </w:num>
  <w:num w:numId="5">
    <w:abstractNumId w:val="4"/>
  </w:num>
  <w:num w:numId="6">
    <w:abstractNumId w:val="0"/>
  </w:num>
  <w:num w:numId="7">
    <w:abstractNumId w:val="21"/>
  </w:num>
  <w:num w:numId="8">
    <w:abstractNumId w:val="19"/>
  </w:num>
  <w:num w:numId="9">
    <w:abstractNumId w:val="15"/>
  </w:num>
  <w:num w:numId="10">
    <w:abstractNumId w:val="7"/>
  </w:num>
  <w:num w:numId="11">
    <w:abstractNumId w:val="12"/>
  </w:num>
  <w:num w:numId="12">
    <w:abstractNumId w:val="22"/>
  </w:num>
  <w:num w:numId="13">
    <w:abstractNumId w:val="18"/>
  </w:num>
  <w:num w:numId="14">
    <w:abstractNumId w:val="2"/>
  </w:num>
  <w:num w:numId="15">
    <w:abstractNumId w:val="9"/>
  </w:num>
  <w:num w:numId="16">
    <w:abstractNumId w:val="20"/>
  </w:num>
  <w:num w:numId="17">
    <w:abstractNumId w:val="23"/>
  </w:num>
  <w:num w:numId="18">
    <w:abstractNumId w:val="5"/>
  </w:num>
  <w:num w:numId="19">
    <w:abstractNumId w:val="24"/>
  </w:num>
  <w:num w:numId="20">
    <w:abstractNumId w:val="11"/>
  </w:num>
  <w:num w:numId="21">
    <w:abstractNumId w:val="25"/>
  </w:num>
  <w:num w:numId="22">
    <w:abstractNumId w:val="13"/>
  </w:num>
  <w:num w:numId="23">
    <w:abstractNumId w:val="8"/>
  </w:num>
  <w:num w:numId="24">
    <w:abstractNumId w:val="14"/>
  </w:num>
  <w:num w:numId="25">
    <w:abstractNumId w:val="17"/>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footnotePr>
    <w:footnote w:id="-1"/>
    <w:footnote w:id="0"/>
  </w:footnotePr>
  <w:endnotePr>
    <w:endnote w:id="-1"/>
    <w:endnote w:id="0"/>
  </w:endnotePr>
  <w:compat/>
  <w:rsids>
    <w:rsidRoot w:val="00673A01"/>
    <w:rsid w:val="000916D5"/>
    <w:rsid w:val="000B0AF8"/>
    <w:rsid w:val="000D4D82"/>
    <w:rsid w:val="00101054"/>
    <w:rsid w:val="00132390"/>
    <w:rsid w:val="002678CA"/>
    <w:rsid w:val="0027156D"/>
    <w:rsid w:val="00281CF0"/>
    <w:rsid w:val="00282DFD"/>
    <w:rsid w:val="002A4B97"/>
    <w:rsid w:val="00370155"/>
    <w:rsid w:val="003C6A64"/>
    <w:rsid w:val="0042219E"/>
    <w:rsid w:val="004505AA"/>
    <w:rsid w:val="00471352"/>
    <w:rsid w:val="00542D2A"/>
    <w:rsid w:val="00542F5F"/>
    <w:rsid w:val="00544B4B"/>
    <w:rsid w:val="00596BBE"/>
    <w:rsid w:val="00673A01"/>
    <w:rsid w:val="0068037D"/>
    <w:rsid w:val="006F29E2"/>
    <w:rsid w:val="00722EA1"/>
    <w:rsid w:val="007C44EB"/>
    <w:rsid w:val="007E6BB9"/>
    <w:rsid w:val="0085349B"/>
    <w:rsid w:val="008B2A77"/>
    <w:rsid w:val="009D2D59"/>
    <w:rsid w:val="00A241BF"/>
    <w:rsid w:val="00A36413"/>
    <w:rsid w:val="00A63F24"/>
    <w:rsid w:val="00B12979"/>
    <w:rsid w:val="00B309C4"/>
    <w:rsid w:val="00B31C87"/>
    <w:rsid w:val="00B9576D"/>
    <w:rsid w:val="00BF0EB6"/>
    <w:rsid w:val="00C06E85"/>
    <w:rsid w:val="00C33A5A"/>
    <w:rsid w:val="00C949F6"/>
    <w:rsid w:val="00E6702E"/>
    <w:rsid w:val="00E9600A"/>
    <w:rsid w:val="00F0338C"/>
    <w:rsid w:val="00F04B77"/>
    <w:rsid w:val="00F05B64"/>
    <w:rsid w:val="00F866EC"/>
    <w:rsid w:val="00FD6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 w:type="paragraph" w:styleId="a9">
    <w:name w:val="Balloon Text"/>
    <w:basedOn w:val="a"/>
    <w:link w:val="aa"/>
    <w:uiPriority w:val="99"/>
    <w:semiHidden/>
    <w:unhideWhenUsed/>
    <w:rsid w:val="00FD638B"/>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FD63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1958</Words>
  <Characters>11166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ЯНТАРЬ</cp:lastModifiedBy>
  <cp:revision>30</cp:revision>
  <dcterms:created xsi:type="dcterms:W3CDTF">2020-12-05T15:31:00Z</dcterms:created>
  <dcterms:modified xsi:type="dcterms:W3CDTF">2023-05-12T08:44:00Z</dcterms:modified>
</cp:coreProperties>
</file>