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C9" w:rsidRPr="006D1267" w:rsidRDefault="00A40CC7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9D5619">
        <w:rPr>
          <w:rFonts w:ascii="Times New Roman" w:hAnsi="Times New Roman"/>
          <w:b/>
          <w:sz w:val="28"/>
          <w:szCs w:val="28"/>
        </w:rPr>
        <w:t>Организация педагогом работы с учётом образовательных потребностей</w:t>
      </w:r>
      <w:proofErr w:type="gramStart"/>
      <w:r w:rsidR="009D5619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9D5619">
        <w:rPr>
          <w:rFonts w:ascii="Times New Roman" w:hAnsi="Times New Roman"/>
          <w:b/>
          <w:sz w:val="28"/>
          <w:szCs w:val="28"/>
        </w:rPr>
        <w:t xml:space="preserve"> интересов</w:t>
      </w:r>
      <w:r w:rsidR="009556E2">
        <w:rPr>
          <w:rFonts w:ascii="Times New Roman" w:hAnsi="Times New Roman"/>
          <w:b/>
          <w:sz w:val="28"/>
          <w:szCs w:val="28"/>
        </w:rPr>
        <w:t xml:space="preserve"> </w:t>
      </w:r>
      <w:r w:rsidR="009556E2" w:rsidRPr="009556E2">
        <w:rPr>
          <w:rFonts w:ascii="Times New Roman" w:hAnsi="Times New Roman"/>
          <w:b/>
          <w:sz w:val="28"/>
          <w:szCs w:val="28"/>
        </w:rPr>
        <w:t>и мотивов детей и членов их семей</w:t>
      </w:r>
    </w:p>
    <w:p w:rsidR="000962C9" w:rsidRPr="006D1267" w:rsidRDefault="000962C9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267">
        <w:rPr>
          <w:rFonts w:ascii="Times New Roman" w:hAnsi="Times New Roman"/>
          <w:sz w:val="28"/>
          <w:szCs w:val="28"/>
        </w:rPr>
        <w:t xml:space="preserve"> </w:t>
      </w:r>
    </w:p>
    <w:p w:rsidR="00346A82" w:rsidRPr="00A40CC7" w:rsidRDefault="009D5619" w:rsidP="00BF251D">
      <w:pPr>
        <w:spacing w:after="0" w:line="240" w:lineRule="auto"/>
        <w:jc w:val="center"/>
        <w:rPr>
          <w:sz w:val="28"/>
          <w:szCs w:val="28"/>
        </w:rPr>
      </w:pPr>
      <w:r w:rsidRPr="00A40CC7">
        <w:rPr>
          <w:rFonts w:ascii="Times New Roman" w:hAnsi="Times New Roman"/>
          <w:sz w:val="28"/>
          <w:szCs w:val="28"/>
        </w:rPr>
        <w:t xml:space="preserve">Аналитическая справка </w:t>
      </w:r>
      <w:r w:rsidR="000962C9" w:rsidRPr="00A40CC7">
        <w:rPr>
          <w:rFonts w:ascii="Times New Roman" w:hAnsi="Times New Roman"/>
          <w:sz w:val="28"/>
          <w:szCs w:val="28"/>
        </w:rPr>
        <w:t xml:space="preserve"> </w:t>
      </w:r>
      <w:r w:rsidR="00BF251D" w:rsidRPr="00A40CC7">
        <w:rPr>
          <w:rFonts w:ascii="Times New Roman" w:hAnsi="Times New Roman"/>
          <w:sz w:val="28"/>
          <w:szCs w:val="28"/>
        </w:rPr>
        <w:t>о проведении  совместной деятельности с в</w:t>
      </w:r>
      <w:r w:rsidR="000962C9" w:rsidRPr="00A40CC7">
        <w:rPr>
          <w:rFonts w:ascii="Times New Roman" w:hAnsi="Times New Roman"/>
          <w:sz w:val="28"/>
          <w:szCs w:val="28"/>
        </w:rPr>
        <w:t>оспитанник</w:t>
      </w:r>
      <w:r w:rsidR="00BF251D" w:rsidRPr="00A40CC7">
        <w:rPr>
          <w:rFonts w:ascii="Times New Roman" w:hAnsi="Times New Roman"/>
          <w:sz w:val="28"/>
          <w:szCs w:val="28"/>
        </w:rPr>
        <w:t>ами и их родителями</w:t>
      </w:r>
    </w:p>
    <w:p w:rsidR="00A40CC7" w:rsidRDefault="00A40CC7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  <w:shd w:val="clear" w:color="auto" w:fill="FFFFFF"/>
        </w:rPr>
      </w:pPr>
    </w:p>
    <w:p w:rsidR="00B8414E" w:rsidRPr="00A40CC7" w:rsidRDefault="00B8414E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</w:rPr>
      </w:pPr>
      <w:r w:rsidRPr="00A40CC7">
        <w:rPr>
          <w:color w:val="000000"/>
          <w:sz w:val="28"/>
          <w:szCs w:val="28"/>
          <w:shd w:val="clear" w:color="auto" w:fill="FFFFFF"/>
        </w:rPr>
        <w:t>Актуальной в настоящее время является проблема взаимодействия детского сада и семьи по повышению воспитательных возможностей родителей, так как семейное воспитание играет особую роль в дошкольный период развития ребенка - именно в этом возрасте происходит первоначальное становление личности.</w:t>
      </w:r>
      <w:r w:rsidRPr="00A40CC7">
        <w:rPr>
          <w:rStyle w:val="c16"/>
          <w:color w:val="000000"/>
          <w:sz w:val="28"/>
          <w:szCs w:val="28"/>
        </w:rPr>
        <w:t xml:space="preserve"> </w:t>
      </w:r>
      <w:r w:rsidRPr="00A40CC7">
        <w:rPr>
          <w:color w:val="000000"/>
          <w:sz w:val="28"/>
          <w:szCs w:val="28"/>
        </w:rPr>
        <w:t>Цель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Важным условием решения задач активизации потенциальных возможностей ребенка, является взаимодействие воспитателя и родителей. Взаимодействие с семьями воспитанников </w:t>
      </w:r>
      <w:proofErr w:type="spellStart"/>
      <w:r w:rsidR="008E0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Алескендерова</w:t>
      </w:r>
      <w:proofErr w:type="spellEnd"/>
      <w:r w:rsidR="008E0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К.М.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выстраивает по следующим направлениям: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Информационно-аналитическое (реализуется через анкетирование, беседы, опросы родителей и предполагает решение педагогических задач: выявляет интересы и предпочтения родителей; выявляет уровень их осведомленности в тех или иных вопросах воспитания и образования детей;  узнает семейный опыт, семейные традиции воспитания детей).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Познавательное направление (реализуется через консультации, тематические сообщения, открытые ООД, День открытых дверей,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семинары-практикумы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роекты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т.д.).</w:t>
      </w:r>
    </w:p>
    <w:p w:rsidR="00F338E5" w:rsidRPr="00A40CC7" w:rsidRDefault="00F338E5" w:rsidP="00F338E5">
      <w:pPr>
        <w:pStyle w:val="af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A40CC7">
        <w:rPr>
          <w:sz w:val="28"/>
          <w:szCs w:val="28"/>
        </w:rPr>
        <w:t>Определив задачи сотрудничества с семьями</w:t>
      </w:r>
      <w:r w:rsidR="00B8414E" w:rsidRPr="00A40CC7">
        <w:rPr>
          <w:sz w:val="28"/>
          <w:szCs w:val="28"/>
        </w:rPr>
        <w:t xml:space="preserve"> воспитанников, </w:t>
      </w:r>
      <w:proofErr w:type="spellStart"/>
      <w:r w:rsidR="006E59B7">
        <w:rPr>
          <w:sz w:val="28"/>
          <w:szCs w:val="28"/>
        </w:rPr>
        <w:t>Камила</w:t>
      </w:r>
      <w:proofErr w:type="spellEnd"/>
      <w:r w:rsidR="006E59B7">
        <w:rPr>
          <w:sz w:val="28"/>
          <w:szCs w:val="28"/>
        </w:rPr>
        <w:t xml:space="preserve"> Магомедовна </w:t>
      </w:r>
      <w:r w:rsidRPr="00A40CC7">
        <w:rPr>
          <w:sz w:val="28"/>
          <w:szCs w:val="28"/>
        </w:rPr>
        <w:t xml:space="preserve"> разработала планы взаимодействия с родителями, куда включают разнообразные формы взаимодействия, направленные на решение определённых задач (акции, проекты, собрания с элементами тренинга, собрания с </w:t>
      </w:r>
      <w:proofErr w:type="spellStart"/>
      <w:r w:rsidRPr="00A40CC7">
        <w:rPr>
          <w:sz w:val="28"/>
          <w:szCs w:val="28"/>
        </w:rPr>
        <w:t>видеопросмотром</w:t>
      </w:r>
      <w:proofErr w:type="spellEnd"/>
      <w:r w:rsidRPr="00A40CC7">
        <w:rPr>
          <w:sz w:val="28"/>
          <w:szCs w:val="28"/>
        </w:rPr>
        <w:t xml:space="preserve"> открытой педагогической деятельности, круглые столы, родительские гостиные, буклеты, и другие). 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совместной деятельности воспитателя и родителей  являются такие мероприятия: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 проектов («Самая красивая мама у меня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,"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мальчики-мужчины","Наш огород","Новый год у ворот","Мой любимый папа","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Книга-лучший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друг" и др.)</w:t>
      </w:r>
    </w:p>
    <w:p w:rsidR="00B8414E" w:rsidRPr="00A40CC7" w:rsidRDefault="00B8414E" w:rsidP="00D75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праздник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Мама,папа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- спортивная семья», «Мы дружим со    спортом»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выставки детско-родительского творчества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«Новый год», «Осени подарки»</w:t>
      </w:r>
    </w:p>
    <w:p w:rsidR="00B8414E" w:rsidRPr="00A40CC7" w:rsidRDefault="00D7520F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Золотые руки наших мам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Открытые мероприятия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Праздник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Осени краски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Тематический день «День матери»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«Наше  здоровье»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Морское путешествие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Фольклорный праздник «Масленица».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 на 8 марта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«День Победы»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left="120" w:right="120" w:firstLine="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Тематические выставки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«Дары осени».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любимая воспитательница»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мама»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«Новогодняя игрушка»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«Мой папа солдат»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работ «Этот загадочный космос» и др.</w:t>
      </w:r>
    </w:p>
    <w:p w:rsidR="00B8414E" w:rsidRPr="00A40CC7" w:rsidRDefault="00D7520F" w:rsidP="00B841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и их родители 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принимают  участие во всех предлагаемых конкурсах и олимпиадах, занимают  призовые места.</w:t>
      </w:r>
    </w:p>
    <w:p w:rsidR="00D7520F" w:rsidRPr="00A40CC7" w:rsidRDefault="00D7520F" w:rsidP="00D75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hAnsi="Times New Roman"/>
          <w:color w:val="000000"/>
          <w:sz w:val="28"/>
          <w:szCs w:val="28"/>
        </w:rPr>
        <w:t xml:space="preserve">Систематически внутри группы для родителей оформляются  стенгазеты и  коллективные работы детей, папки-передвижки для педагогического просвещения родителей, еженедельно пополняется информация по безопасности, тематическим неделям, проектной деятельности воспитателя. 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>Этот материал  динамичный, отражает текущие события и несет конкретные знания.</w:t>
      </w:r>
      <w:r w:rsidRPr="00A40CC7">
        <w:rPr>
          <w:rFonts w:ascii="Times New Roman" w:hAnsi="Times New Roman"/>
          <w:color w:val="000000"/>
          <w:sz w:val="28"/>
          <w:szCs w:val="28"/>
        </w:rPr>
        <w:t xml:space="preserve">  В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проводятся выставки совместного творчества родителей и детей</w:t>
      </w:r>
      <w:r w:rsidRPr="00A40CC7">
        <w:rPr>
          <w:rFonts w:ascii="Times New Roman" w:hAnsi="Times New Roman"/>
          <w:color w:val="000000"/>
          <w:sz w:val="28"/>
          <w:szCs w:val="28"/>
        </w:rPr>
        <w:t>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процессе ознакомления с работами других участников, родители подолгу рассматривают поделки вместе с детьми, обсуждают разнообразие творческих выдумок. Участие семей в конкурсах рисунков, поделок не только обогащают семейный досуг, но и объединяют детей и родителей в общих делах. Результат совместного творчества детей и родителей способствует развитию эмоций ребенка, вызывает чувство гордости за своих родителей.</w:t>
      </w:r>
    </w:p>
    <w:p w:rsidR="00A40CC7" w:rsidRPr="00A40CC7" w:rsidRDefault="00D7520F" w:rsidP="00D75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Еще одна линия воздействия </w:t>
      </w:r>
      <w:proofErr w:type="spellStart"/>
      <w:r w:rsidR="008E0419">
        <w:rPr>
          <w:rStyle w:val="c0"/>
          <w:rFonts w:ascii="Times New Roman" w:hAnsi="Times New Roman"/>
          <w:color w:val="000000"/>
          <w:sz w:val="28"/>
          <w:szCs w:val="28"/>
        </w:rPr>
        <w:t>Камила</w:t>
      </w:r>
      <w:proofErr w:type="spellEnd"/>
      <w:r w:rsidR="008E0419">
        <w:rPr>
          <w:rStyle w:val="c0"/>
          <w:rFonts w:ascii="Times New Roman" w:hAnsi="Times New Roman"/>
          <w:color w:val="000000"/>
          <w:sz w:val="28"/>
          <w:szCs w:val="28"/>
        </w:rPr>
        <w:t xml:space="preserve"> Магомедовна 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на семью - через ребенка. Жизнь в ее группе интересная, содержательная, ребенку эмоционально комфортно, он обязательно делится своими впечатлениями с домочадцами. Норма взаимоотношений </w:t>
      </w:r>
      <w:proofErr w:type="spellStart"/>
      <w:r w:rsidR="008E0419">
        <w:rPr>
          <w:rStyle w:val="c0"/>
          <w:rFonts w:ascii="Times New Roman" w:hAnsi="Times New Roman"/>
          <w:color w:val="000000"/>
          <w:sz w:val="28"/>
          <w:szCs w:val="28"/>
        </w:rPr>
        <w:t>Алескендерова</w:t>
      </w:r>
      <w:proofErr w:type="spellEnd"/>
      <w:r w:rsidR="008E0419">
        <w:rPr>
          <w:rStyle w:val="c0"/>
          <w:rFonts w:ascii="Times New Roman" w:hAnsi="Times New Roman"/>
          <w:color w:val="000000"/>
          <w:sz w:val="28"/>
          <w:szCs w:val="28"/>
        </w:rPr>
        <w:t xml:space="preserve"> К.М.</w:t>
      </w:r>
      <w:r w:rsidR="0064391D">
        <w:rPr>
          <w:rStyle w:val="c0"/>
          <w:rFonts w:ascii="Times New Roman" w:hAnsi="Times New Roman"/>
          <w:color w:val="000000"/>
          <w:sz w:val="28"/>
          <w:szCs w:val="28"/>
        </w:rPr>
        <w:t>.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и  родителей - это взаимное уважение. Ценность таких отношений в том, что и у педагога и у родителей развивают чувство собственной ответственности, требовательности, гражданского долга. Взаимосвязь родителей и воспитателя реализуется в процессе: ежедневных непосредственных контактов, когда родители приводят и забирают детей; неформальных бесед о детях или запланированных встреч с родителями, обсуждении успехов, независимо от конкретных проблем; ознакомления родителей с письменным материалом об их детях: рекомендаций посетить врача и т.п.; посещений родителей с тем, чтобы они могли видеть, как занимается их ребенок, или знакомиться с работой учреждения. Родители могут участвовать и в ежедневных занятиях детей: оставаться в ДОУ, чтобы ребенок привык к учреждению; помогать и 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участвовать в разных мероприятиях, например в чаепитии с детьми, и т.п.; помогать в повседневных занятиях; оказывать помощь при проведении экскурсии и других мероприятий. Родители  участвуют в принятии решений по поводу их детей; родительские комитеты принимают участие в решении вопросов, касающихся работы учреждения в целом.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Довольно широко в работе данного воспитателя  используется такая информационно-ознакомительная форма, как Дни открытых дверей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форма взаимодействия прежде всего как способ познакомить родителей с условиями, содержанием, методами и приемами психолого-педагогической работы, а также преодолеть иногда очень стойкое у части родителей поверхностное мнение о роли детского сада в жизни и воспитании ребенка. Знакомство с организацией педагогического процесса, с приемами работы воспитателя, его манерой общения с детьми может многому научить родителей.</w:t>
      </w:r>
      <w:r w:rsidR="00A40CC7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7520F" w:rsidRPr="00A40CC7" w:rsidRDefault="00D7520F" w:rsidP="00D75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Самая популярная и любимая, как воспитателями, так и родителями форма работы –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досуговая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 Здесь наиболее полно раскрываются возможности для сотрудничества.</w:t>
      </w:r>
      <w:r w:rsidR="00A40CC7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Ежегодно совместно с детьми родители принимают активное участие в музыкальных развлечениях «Весенний бал»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,в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конкурсах поделок, в спортивных праздниках «Мы дружим со спортом», «Мама, папа, я – спортивная семья».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праздников  выпускаются газеты, листовки, альбомы с фотографиями.</w:t>
      </w:r>
    </w:p>
    <w:p w:rsidR="00D7520F" w:rsidRPr="00A40CC7" w:rsidRDefault="00A40CC7" w:rsidP="00A4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формы взаимодействия с родителями, используемые </w:t>
      </w:r>
      <w:proofErr w:type="spellStart"/>
      <w:r w:rsidR="006E5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Камила</w:t>
      </w:r>
      <w:proofErr w:type="spellEnd"/>
      <w:r w:rsidR="006E59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Магомедовна 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работе, создают атмосферу доверия и сотрудничества в коллективе взрослых, окружающих ребенка. Хорошо налажено общение между семьей и группой детского сада, что способствует поддержке ребенка, тому, что его жизнь в детском саду полна впечатлениями, любовью и доверием к окружению.</w:t>
      </w:r>
    </w:p>
    <w:p w:rsidR="00D7520F" w:rsidRPr="00A40CC7" w:rsidRDefault="00A40CC7" w:rsidP="00D75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Проводимая </w:t>
      </w:r>
      <w:proofErr w:type="spellStart"/>
      <w:r w:rsidR="008E0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Алескендерова</w:t>
      </w:r>
      <w:proofErr w:type="spellEnd"/>
      <w:r w:rsidR="008E0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К.М.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 </w:t>
      </w:r>
      <w:proofErr w:type="gramStart"/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приносит положительный результат</w:t>
      </w:r>
      <w:proofErr w:type="gramEnd"/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Семья и детский сад – два воспитательных феномена, каждый из которых по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  </w:t>
      </w:r>
      <w:proofErr w:type="gramEnd"/>
    </w:p>
    <w:p w:rsidR="00D7520F" w:rsidRPr="001D4B18" w:rsidRDefault="00D7520F" w:rsidP="00D75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62C9" w:rsidRDefault="000962C9" w:rsidP="000962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2C9" w:rsidRDefault="000962C9" w:rsidP="000962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2C9" w:rsidRDefault="000962C9" w:rsidP="000962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Заведующая М</w:t>
      </w:r>
      <w:r w:rsidR="007E77FF">
        <w:rPr>
          <w:rFonts w:ascii="Times New Roman" w:hAnsi="Times New Roman"/>
          <w:sz w:val="28"/>
          <w:szCs w:val="28"/>
        </w:rPr>
        <w:t>К</w:t>
      </w:r>
      <w:r w:rsidRPr="0061022E">
        <w:rPr>
          <w:rFonts w:ascii="Times New Roman" w:hAnsi="Times New Roman"/>
          <w:sz w:val="28"/>
          <w:szCs w:val="28"/>
        </w:rPr>
        <w:t xml:space="preserve">ДОУ </w:t>
      </w:r>
    </w:p>
    <w:p w:rsidR="000962C9" w:rsidRDefault="000962C9" w:rsidP="000962C9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1022E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E0419">
        <w:rPr>
          <w:rFonts w:ascii="Times New Roman" w:hAnsi="Times New Roman"/>
          <w:sz w:val="28"/>
          <w:szCs w:val="28"/>
        </w:rPr>
        <w:t>Усемикент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8E0419" w:rsidRPr="008E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0419">
        <w:rPr>
          <w:rFonts w:ascii="Times New Roman" w:hAnsi="Times New Roman"/>
          <w:sz w:val="28"/>
          <w:szCs w:val="28"/>
        </w:rPr>
        <w:t>Усемикент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</w:t>
      </w:r>
      <w:r w:rsidR="00A40CC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E0419">
        <w:rPr>
          <w:rFonts w:ascii="Times New Roman" w:hAnsi="Times New Roman"/>
          <w:sz w:val="28"/>
          <w:szCs w:val="28"/>
        </w:rPr>
        <w:t>Умарова</w:t>
      </w:r>
      <w:proofErr w:type="spellEnd"/>
      <w:r w:rsidR="008E0419">
        <w:rPr>
          <w:rFonts w:ascii="Times New Roman" w:hAnsi="Times New Roman"/>
          <w:sz w:val="28"/>
          <w:szCs w:val="28"/>
        </w:rPr>
        <w:t xml:space="preserve"> А.З.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0962C9" w:rsidRDefault="000962C9" w:rsidP="000962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62C9" w:rsidSect="000962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56" w:rsidRDefault="00B93156" w:rsidP="00E86F8B">
      <w:pPr>
        <w:spacing w:after="0" w:line="240" w:lineRule="auto"/>
      </w:pPr>
      <w:r>
        <w:separator/>
      </w:r>
    </w:p>
  </w:endnote>
  <w:endnote w:type="continuationSeparator" w:id="0">
    <w:p w:rsidR="00B93156" w:rsidRDefault="00B93156" w:rsidP="00E8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56" w:rsidRDefault="00B93156" w:rsidP="00E86F8B">
      <w:pPr>
        <w:spacing w:after="0" w:line="240" w:lineRule="auto"/>
      </w:pPr>
      <w:r>
        <w:separator/>
      </w:r>
    </w:p>
  </w:footnote>
  <w:footnote w:type="continuationSeparator" w:id="0">
    <w:p w:rsidR="00B93156" w:rsidRDefault="00B93156" w:rsidP="00E8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8707"/>
    </w:sdtPr>
    <w:sdtContent>
      <w:p w:rsidR="00E86F8B" w:rsidRDefault="00C943BF">
        <w:pPr>
          <w:pStyle w:val="a5"/>
          <w:jc w:val="center"/>
        </w:pPr>
        <w:fldSimple w:instr=" PAGE   \* MERGEFORMAT ">
          <w:r w:rsidR="007E77FF">
            <w:rPr>
              <w:noProof/>
            </w:rPr>
            <w:t>3</w:t>
          </w:r>
        </w:fldSimple>
      </w:p>
    </w:sdtContent>
  </w:sdt>
  <w:p w:rsidR="00E86F8B" w:rsidRDefault="00E86F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240E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3">
    <w:nsid w:val="04167AEF"/>
    <w:multiLevelType w:val="hybridMultilevel"/>
    <w:tmpl w:val="CDE0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61258"/>
    <w:multiLevelType w:val="hybridMultilevel"/>
    <w:tmpl w:val="D5B05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742DC7"/>
    <w:multiLevelType w:val="hybridMultilevel"/>
    <w:tmpl w:val="F30A5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D953BD"/>
    <w:multiLevelType w:val="multilevel"/>
    <w:tmpl w:val="A11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BA5183"/>
    <w:multiLevelType w:val="hybridMultilevel"/>
    <w:tmpl w:val="CAE41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2060B2"/>
    <w:multiLevelType w:val="hybridMultilevel"/>
    <w:tmpl w:val="A6E88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121839"/>
    <w:multiLevelType w:val="hybridMultilevel"/>
    <w:tmpl w:val="ED6E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C3E9C"/>
    <w:multiLevelType w:val="hybridMultilevel"/>
    <w:tmpl w:val="2A5A2A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0949B1"/>
    <w:multiLevelType w:val="hybridMultilevel"/>
    <w:tmpl w:val="7AF2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B73D3F"/>
    <w:multiLevelType w:val="hybridMultilevel"/>
    <w:tmpl w:val="B10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97597"/>
    <w:multiLevelType w:val="hybridMultilevel"/>
    <w:tmpl w:val="030AE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184664"/>
    <w:multiLevelType w:val="hybridMultilevel"/>
    <w:tmpl w:val="38DC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F4308"/>
    <w:multiLevelType w:val="hybridMultilevel"/>
    <w:tmpl w:val="8886F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DD232D3"/>
    <w:multiLevelType w:val="hybridMultilevel"/>
    <w:tmpl w:val="224AB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19483C"/>
    <w:multiLevelType w:val="hybridMultilevel"/>
    <w:tmpl w:val="DE0AB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0D25139"/>
    <w:multiLevelType w:val="hybridMultilevel"/>
    <w:tmpl w:val="1DB8949A"/>
    <w:lvl w:ilvl="0" w:tplc="947A8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5707F6A"/>
    <w:multiLevelType w:val="hybridMultilevel"/>
    <w:tmpl w:val="908A6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768756A"/>
    <w:multiLevelType w:val="hybridMultilevel"/>
    <w:tmpl w:val="5B74DC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96004C2"/>
    <w:multiLevelType w:val="hybridMultilevel"/>
    <w:tmpl w:val="49DA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9AB3A66"/>
    <w:multiLevelType w:val="hybridMultilevel"/>
    <w:tmpl w:val="8770487E"/>
    <w:lvl w:ilvl="0" w:tplc="9C22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15B261D"/>
    <w:multiLevelType w:val="hybridMultilevel"/>
    <w:tmpl w:val="71264C5A"/>
    <w:lvl w:ilvl="0" w:tplc="F678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4211E2A"/>
    <w:multiLevelType w:val="multilevel"/>
    <w:tmpl w:val="D22C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2A31E7"/>
    <w:multiLevelType w:val="hybridMultilevel"/>
    <w:tmpl w:val="35D0E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23A6400"/>
    <w:multiLevelType w:val="hybridMultilevel"/>
    <w:tmpl w:val="1BAAB5B0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D2D6E"/>
    <w:multiLevelType w:val="hybridMultilevel"/>
    <w:tmpl w:val="4940B4C4"/>
    <w:lvl w:ilvl="0" w:tplc="0B4255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7C87886"/>
    <w:multiLevelType w:val="multilevel"/>
    <w:tmpl w:val="F36873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64B99"/>
    <w:multiLevelType w:val="hybridMultilevel"/>
    <w:tmpl w:val="C8C4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30C89"/>
    <w:multiLevelType w:val="hybridMultilevel"/>
    <w:tmpl w:val="2240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C0372"/>
    <w:multiLevelType w:val="hybridMultilevel"/>
    <w:tmpl w:val="C6449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10C778B"/>
    <w:multiLevelType w:val="hybridMultilevel"/>
    <w:tmpl w:val="A9209F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078BF"/>
    <w:multiLevelType w:val="hybridMultilevel"/>
    <w:tmpl w:val="3348C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687F72"/>
    <w:multiLevelType w:val="hybridMultilevel"/>
    <w:tmpl w:val="ABF4266C"/>
    <w:lvl w:ilvl="0" w:tplc="2084EE2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C503B"/>
    <w:multiLevelType w:val="hybridMultilevel"/>
    <w:tmpl w:val="5798D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F46ADC"/>
    <w:multiLevelType w:val="hybridMultilevel"/>
    <w:tmpl w:val="8A90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83908"/>
    <w:multiLevelType w:val="hybridMultilevel"/>
    <w:tmpl w:val="97BEB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16080A"/>
    <w:multiLevelType w:val="hybridMultilevel"/>
    <w:tmpl w:val="4EAA6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4B54561"/>
    <w:multiLevelType w:val="hybridMultilevel"/>
    <w:tmpl w:val="D12E6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C655A3"/>
    <w:multiLevelType w:val="hybridMultilevel"/>
    <w:tmpl w:val="3920E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CE30D69"/>
    <w:multiLevelType w:val="hybridMultilevel"/>
    <w:tmpl w:val="B26EA48A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C3F09"/>
    <w:multiLevelType w:val="hybridMultilevel"/>
    <w:tmpl w:val="EE389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0890ECD"/>
    <w:multiLevelType w:val="hybridMultilevel"/>
    <w:tmpl w:val="E4286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56C0ED7"/>
    <w:multiLevelType w:val="hybridMultilevel"/>
    <w:tmpl w:val="03CAA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E11D9A"/>
    <w:multiLevelType w:val="multilevel"/>
    <w:tmpl w:val="C51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1"/>
  </w:num>
  <w:num w:numId="7">
    <w:abstractNumId w:val="9"/>
  </w:num>
  <w:num w:numId="8">
    <w:abstractNumId w:val="34"/>
  </w:num>
  <w:num w:numId="9">
    <w:abstractNumId w:val="44"/>
  </w:num>
  <w:num w:numId="10">
    <w:abstractNumId w:val="5"/>
  </w:num>
  <w:num w:numId="11">
    <w:abstractNumId w:val="41"/>
  </w:num>
  <w:num w:numId="12">
    <w:abstractNumId w:val="45"/>
  </w:num>
  <w:num w:numId="13">
    <w:abstractNumId w:val="26"/>
  </w:num>
  <w:num w:numId="14">
    <w:abstractNumId w:val="12"/>
  </w:num>
  <w:num w:numId="15">
    <w:abstractNumId w:val="0"/>
  </w:num>
  <w:num w:numId="16">
    <w:abstractNumId w:val="20"/>
  </w:num>
  <w:num w:numId="17">
    <w:abstractNumId w:val="4"/>
  </w:num>
  <w:num w:numId="18">
    <w:abstractNumId w:val="11"/>
  </w:num>
  <w:num w:numId="19">
    <w:abstractNumId w:val="40"/>
  </w:num>
  <w:num w:numId="20">
    <w:abstractNumId w:val="43"/>
  </w:num>
  <w:num w:numId="21">
    <w:abstractNumId w:val="8"/>
  </w:num>
  <w:num w:numId="22">
    <w:abstractNumId w:val="10"/>
  </w:num>
  <w:num w:numId="23">
    <w:abstractNumId w:val="15"/>
  </w:num>
  <w:num w:numId="24">
    <w:abstractNumId w:val="37"/>
  </w:num>
  <w:num w:numId="25">
    <w:abstractNumId w:val="33"/>
  </w:num>
  <w:num w:numId="26">
    <w:abstractNumId w:val="30"/>
  </w:num>
  <w:num w:numId="27">
    <w:abstractNumId w:val="7"/>
  </w:num>
  <w:num w:numId="28">
    <w:abstractNumId w:val="24"/>
  </w:num>
  <w:num w:numId="29">
    <w:abstractNumId w:val="39"/>
  </w:num>
  <w:num w:numId="30">
    <w:abstractNumId w:val="42"/>
  </w:num>
  <w:num w:numId="31">
    <w:abstractNumId w:val="1"/>
  </w:num>
  <w:num w:numId="32">
    <w:abstractNumId w:val="2"/>
  </w:num>
  <w:num w:numId="33">
    <w:abstractNumId w:val="27"/>
  </w:num>
  <w:num w:numId="34">
    <w:abstractNumId w:val="31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8"/>
  </w:num>
  <w:num w:numId="38">
    <w:abstractNumId w:val="38"/>
  </w:num>
  <w:num w:numId="39">
    <w:abstractNumId w:val="23"/>
  </w:num>
  <w:num w:numId="40">
    <w:abstractNumId w:val="19"/>
  </w:num>
  <w:num w:numId="41">
    <w:abstractNumId w:val="3"/>
  </w:num>
  <w:num w:numId="42">
    <w:abstractNumId w:val="14"/>
  </w:num>
  <w:num w:numId="43">
    <w:abstractNumId w:val="36"/>
  </w:num>
  <w:num w:numId="44">
    <w:abstractNumId w:val="28"/>
  </w:num>
  <w:num w:numId="45">
    <w:abstractNumId w:val="29"/>
  </w:num>
  <w:num w:numId="46">
    <w:abstractNumId w:val="25"/>
  </w:num>
  <w:num w:numId="47">
    <w:abstractNumId w:val="46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535"/>
    <w:rsid w:val="00045F8B"/>
    <w:rsid w:val="00085284"/>
    <w:rsid w:val="000962C9"/>
    <w:rsid w:val="000F729D"/>
    <w:rsid w:val="001251BB"/>
    <w:rsid w:val="001C431F"/>
    <w:rsid w:val="00212B50"/>
    <w:rsid w:val="002C7163"/>
    <w:rsid w:val="002F1DA3"/>
    <w:rsid w:val="002F5335"/>
    <w:rsid w:val="00346A82"/>
    <w:rsid w:val="003925FD"/>
    <w:rsid w:val="0047632E"/>
    <w:rsid w:val="004B5C42"/>
    <w:rsid w:val="00556F80"/>
    <w:rsid w:val="00586387"/>
    <w:rsid w:val="005F486C"/>
    <w:rsid w:val="0064391D"/>
    <w:rsid w:val="00655FFF"/>
    <w:rsid w:val="00675FBE"/>
    <w:rsid w:val="006948CB"/>
    <w:rsid w:val="006E59B7"/>
    <w:rsid w:val="007244E9"/>
    <w:rsid w:val="00725B01"/>
    <w:rsid w:val="00777444"/>
    <w:rsid w:val="00792324"/>
    <w:rsid w:val="0079297F"/>
    <w:rsid w:val="007E77FF"/>
    <w:rsid w:val="00890615"/>
    <w:rsid w:val="008D0696"/>
    <w:rsid w:val="008E0419"/>
    <w:rsid w:val="008E5AB9"/>
    <w:rsid w:val="009556E2"/>
    <w:rsid w:val="009973AC"/>
    <w:rsid w:val="009D5619"/>
    <w:rsid w:val="00A40CC7"/>
    <w:rsid w:val="00A639EA"/>
    <w:rsid w:val="00AB5F5F"/>
    <w:rsid w:val="00B8414E"/>
    <w:rsid w:val="00B93156"/>
    <w:rsid w:val="00BC6535"/>
    <w:rsid w:val="00BF251D"/>
    <w:rsid w:val="00C8028C"/>
    <w:rsid w:val="00C813D0"/>
    <w:rsid w:val="00C943BF"/>
    <w:rsid w:val="00D041C6"/>
    <w:rsid w:val="00D7520F"/>
    <w:rsid w:val="00D80741"/>
    <w:rsid w:val="00E23DE2"/>
    <w:rsid w:val="00E86F8B"/>
    <w:rsid w:val="00EE676C"/>
    <w:rsid w:val="00F17C65"/>
    <w:rsid w:val="00F30F86"/>
    <w:rsid w:val="00F338E5"/>
    <w:rsid w:val="00F42F8C"/>
    <w:rsid w:val="00F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535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C653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C6535"/>
    <w:pPr>
      <w:numPr>
        <w:numId w:val="15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BC6535"/>
    <w:rPr>
      <w:rFonts w:ascii="Calibri" w:eastAsia="Calibri" w:hAnsi="Calibri"/>
      <w:sz w:val="22"/>
      <w:szCs w:val="22"/>
    </w:rPr>
  </w:style>
  <w:style w:type="paragraph" w:styleId="a7">
    <w:name w:val="footer"/>
    <w:basedOn w:val="a0"/>
    <w:link w:val="a8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C6535"/>
    <w:rPr>
      <w:rFonts w:ascii="Calibri" w:eastAsia="Calibri" w:hAnsi="Calibri"/>
      <w:sz w:val="22"/>
      <w:szCs w:val="22"/>
    </w:rPr>
  </w:style>
  <w:style w:type="character" w:styleId="a9">
    <w:name w:val="Hyperlink"/>
    <w:basedOn w:val="a1"/>
    <w:uiPriority w:val="99"/>
    <w:unhideWhenUsed/>
    <w:rsid w:val="00BC6535"/>
    <w:rPr>
      <w:color w:val="0000FF"/>
      <w:u w:val="single"/>
    </w:rPr>
  </w:style>
  <w:style w:type="table" w:styleId="aa">
    <w:name w:val="Table Grid"/>
    <w:basedOn w:val="a2"/>
    <w:uiPriority w:val="59"/>
    <w:rsid w:val="00BC653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B5C42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0"/>
    <w:link w:val="ae"/>
    <w:uiPriority w:val="99"/>
    <w:semiHidden/>
    <w:unhideWhenUsed/>
    <w:rsid w:val="00E8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86F8B"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basedOn w:val="a1"/>
    <w:link w:val="ab"/>
    <w:uiPriority w:val="1"/>
    <w:rsid w:val="008E5AB9"/>
    <w:rPr>
      <w:rFonts w:ascii="Calibri" w:eastAsia="Calibri" w:hAnsi="Calibri"/>
      <w:sz w:val="22"/>
      <w:szCs w:val="22"/>
    </w:rPr>
  </w:style>
  <w:style w:type="paragraph" w:styleId="af">
    <w:name w:val="Normal (Web)"/>
    <w:basedOn w:val="a0"/>
    <w:uiPriority w:val="99"/>
    <w:semiHidden/>
    <w:unhideWhenUsed/>
    <w:rsid w:val="00F33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1"/>
    <w:rsid w:val="00B8414E"/>
  </w:style>
  <w:style w:type="paragraph" w:customStyle="1" w:styleId="c5">
    <w:name w:val="c5"/>
    <w:basedOn w:val="a0"/>
    <w:rsid w:val="00B84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D7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5281B-68AC-4C2E-B755-3D39E04A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Kadieva Sheri</cp:lastModifiedBy>
  <cp:revision>22</cp:revision>
  <cp:lastPrinted>2014-10-07T04:24:00Z</cp:lastPrinted>
  <dcterms:created xsi:type="dcterms:W3CDTF">2017-10-25T00:08:00Z</dcterms:created>
  <dcterms:modified xsi:type="dcterms:W3CDTF">2023-05-08T13:13:00Z</dcterms:modified>
</cp:coreProperties>
</file>