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CEE" w:rsidRDefault="00F002A4">
      <w:pPr>
        <w:pStyle w:val="a3"/>
        <w:spacing w:before="0"/>
        <w:ind w:right="-42"/>
        <w:rPr>
          <w:sz w:val="20"/>
        </w:rPr>
      </w:pPr>
      <w:bookmarkStart w:id="0" w:name="pismo-min-pros-o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7773506" cy="1070762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3506" cy="1070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CEE" w:rsidRDefault="00C91CEE">
      <w:pPr>
        <w:rPr>
          <w:sz w:val="20"/>
        </w:rPr>
        <w:sectPr w:rsidR="00C91CEE">
          <w:type w:val="continuous"/>
          <w:pgSz w:w="12240" w:h="16880"/>
          <w:pgMar w:top="0" w:right="0" w:bottom="0" w:left="0" w:header="720" w:footer="720" w:gutter="0"/>
          <w:cols w:space="720"/>
        </w:sectPr>
      </w:pPr>
    </w:p>
    <w:p w:rsidR="00C91CEE" w:rsidRDefault="00F002A4">
      <w:pPr>
        <w:pStyle w:val="a3"/>
        <w:spacing w:before="67"/>
        <w:ind w:right="127"/>
        <w:jc w:val="right"/>
      </w:pPr>
      <w:bookmarkStart w:id="1" w:name="pokaz-mon-za-2018"/>
      <w:bookmarkEnd w:id="1"/>
      <w:r>
        <w:lastRenderedPageBreak/>
        <w:t>Приложение № 1</w:t>
      </w:r>
    </w:p>
    <w:p w:rsidR="00C91CEE" w:rsidRDefault="00C91CEE">
      <w:pPr>
        <w:pStyle w:val="a3"/>
        <w:spacing w:before="0"/>
        <w:rPr>
          <w:sz w:val="24"/>
        </w:rPr>
      </w:pPr>
    </w:p>
    <w:p w:rsidR="00C91CEE" w:rsidRDefault="00F002A4">
      <w:pPr>
        <w:pStyle w:val="1"/>
      </w:pPr>
      <w:r>
        <w:t>ПОКАЗАТЕЛИ МОНИТОРИНГА СИСТЕМЫ ОБРАЗОВАНИЯ</w:t>
      </w:r>
    </w:p>
    <w:p w:rsidR="00C91CEE" w:rsidRDefault="00C91CEE">
      <w:pPr>
        <w:pStyle w:val="a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095"/>
              <w:rPr>
                <w:sz w:val="28"/>
              </w:rPr>
            </w:pPr>
            <w:r>
              <w:rPr>
                <w:sz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>
              <w:rPr>
                <w:sz w:val="28"/>
              </w:rPr>
              <w:t>Единица измерения/форма</w:t>
            </w:r>
          </w:p>
          <w:p w:rsidR="00C91CEE" w:rsidRDefault="00F002A4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532"/>
              <w:rPr>
                <w:sz w:val="28"/>
              </w:rPr>
            </w:pPr>
            <w:r>
              <w:rPr>
                <w:sz w:val="28"/>
              </w:rPr>
              <w:t>I. Общее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F968AB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83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F4FF2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C91CEE" w:rsidRPr="00F002A4" w:rsidRDefault="00FE43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143</w:t>
            </w:r>
          </w:p>
        </w:tc>
      </w:tr>
      <w:tr w:rsidR="00C91CEE" w:rsidRPr="00FE4387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551" w:type="dxa"/>
          </w:tcPr>
          <w:p w:rsidR="00C91CEE" w:rsidRPr="00F002A4" w:rsidRDefault="00FE43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94,7%</w:t>
            </w:r>
          </w:p>
        </w:tc>
      </w:tr>
      <w:tr w:rsidR="00C91CEE" w:rsidRPr="00FE4387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AF4E18" w:rsidRDefault="00FE43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292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Pr="00FE4387" w:rsidRDefault="00FE43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48</w:t>
            </w:r>
            <w:r>
              <w:rPr>
                <w:sz w:val="28"/>
                <w:lang w:val="ru-RU"/>
              </w:rPr>
              <w:t>,3%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Pr="00FE4387" w:rsidRDefault="00FE43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51</w:t>
            </w:r>
            <w:r>
              <w:rPr>
                <w:sz w:val="28"/>
                <w:lang w:val="ru-RU"/>
              </w:rPr>
              <w:t>,7%</w:t>
            </w:r>
          </w:p>
        </w:tc>
      </w:tr>
      <w:tr w:rsidR="00C91CEE" w:rsidRPr="00F968AB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1.1.2. Охват детей дошкольным образованием (отношение численности детей определенной возрастной </w:t>
            </w:r>
            <w:r w:rsidR="00FE4387">
              <w:rPr>
                <w:sz w:val="28"/>
                <w:lang w:val="ru-RU"/>
              </w:rPr>
              <w:t>группы, посещающих</w:t>
            </w:r>
            <w:r w:rsidR="00FE4387">
              <w:rPr>
                <w:sz w:val="28"/>
                <w:lang w:val="ru-RU"/>
              </w:rPr>
              <w:tab/>
              <w:t xml:space="preserve">организации, </w:t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</w:t>
            </w:r>
            <w:r w:rsidR="00FE4387">
              <w:rPr>
                <w:sz w:val="28"/>
                <w:lang w:val="ru-RU"/>
              </w:rPr>
              <w:t xml:space="preserve"> за детьми, к общей численности </w:t>
            </w:r>
            <w:r w:rsidRPr="00F002A4">
              <w:rPr>
                <w:sz w:val="28"/>
                <w:lang w:val="ru-RU"/>
              </w:rPr>
              <w:t>детей соответствующей возрастной</w:t>
            </w:r>
            <w:r w:rsidR="00FE4387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FE4387" w:rsidRDefault="00FE43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94</w:t>
            </w:r>
            <w:r>
              <w:rPr>
                <w:sz w:val="28"/>
                <w:lang w:val="ru-RU"/>
              </w:rPr>
              <w:t>,7%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Pr="00FE4387" w:rsidRDefault="00FE43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94</w:t>
            </w:r>
            <w:r>
              <w:rPr>
                <w:sz w:val="28"/>
                <w:lang w:val="ru-RU"/>
              </w:rPr>
              <w:t>,7%</w:t>
            </w:r>
          </w:p>
        </w:tc>
      </w:tr>
    </w:tbl>
    <w:p w:rsidR="00C91CEE" w:rsidRDefault="00C91CEE">
      <w:pPr>
        <w:rPr>
          <w:sz w:val="28"/>
        </w:rPr>
        <w:sectPr w:rsidR="00C91CEE">
          <w:footerReference w:type="default" r:id="rId8"/>
          <w:pgSz w:w="11910" w:h="16840"/>
          <w:pgMar w:top="1040" w:right="440" w:bottom="1000" w:left="1020" w:header="0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 w:rsidRPr="00FE438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FE43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28,6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143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семейные дошкольные группы.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 w:rsidRPr="00FE438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4"/>
                <w:tab w:val="left" w:pos="5528"/>
              </w:tabs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</w:t>
            </w:r>
            <w:r w:rsidR="00DA50EF">
              <w:rPr>
                <w:sz w:val="28"/>
                <w:lang w:val="ru-RU"/>
              </w:rPr>
              <w:t xml:space="preserve">ного пребывания в организациях, </w:t>
            </w:r>
            <w:r w:rsidRPr="00F002A4">
              <w:rPr>
                <w:sz w:val="28"/>
                <w:lang w:val="ru-RU"/>
              </w:rPr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</w:t>
            </w:r>
            <w:r w:rsidR="00DA50EF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детьми:</w:t>
            </w:r>
          </w:p>
        </w:tc>
        <w:tc>
          <w:tcPr>
            <w:tcW w:w="2551" w:type="dxa"/>
          </w:tcPr>
          <w:p w:rsidR="00C91CEE" w:rsidRPr="00F002A4" w:rsidRDefault="00FE4387" w:rsidP="00FE43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круглосуточного пребывания.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 w:rsidRPr="00FE4387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FE43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</w:tr>
      <w:tr w:rsidR="00C91CEE" w:rsidRPr="00FE4387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</w:t>
            </w:r>
            <w:r w:rsidR="00DA50EF">
              <w:rPr>
                <w:sz w:val="28"/>
                <w:lang w:val="ru-RU"/>
              </w:rPr>
              <w:t xml:space="preserve"> детей, посещающих</w:t>
            </w:r>
            <w:r w:rsidR="00DA50EF">
              <w:rPr>
                <w:sz w:val="28"/>
                <w:lang w:val="ru-RU"/>
              </w:rPr>
              <w:tab/>
              <w:t xml:space="preserve">организации, </w:t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FE43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94,7%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Pr="00FE4387" w:rsidRDefault="00FE43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94</w:t>
            </w:r>
            <w:r>
              <w:rPr>
                <w:sz w:val="28"/>
                <w:lang w:val="ru-RU"/>
              </w:rPr>
              <w:t>,7%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</w:tbl>
    <w:p w:rsidR="00C91CEE" w:rsidRDefault="00C91CEE">
      <w:pPr>
        <w:rPr>
          <w:sz w:val="28"/>
        </w:rPr>
        <w:sectPr w:rsidR="00C91CEE">
          <w:headerReference w:type="default" r:id="rId9"/>
          <w:pgSz w:w="11910" w:h="16840"/>
          <w:pgMar w:top="1040" w:right="440" w:bottom="1000" w:left="1020" w:header="607" w:footer="817" w:gutter="0"/>
          <w:pgNumType w:start="2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 w:rsidRPr="00F968AB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C91CEE" w:rsidRPr="00FE4387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C91CEE" w:rsidRPr="00F002A4" w:rsidRDefault="00FE43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воспитатели;</w:t>
            </w:r>
          </w:p>
        </w:tc>
        <w:tc>
          <w:tcPr>
            <w:tcW w:w="2551" w:type="dxa"/>
          </w:tcPr>
          <w:p w:rsidR="00C91CEE" w:rsidRPr="00FE4387" w:rsidRDefault="00FE43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8</w:t>
            </w:r>
            <w:r>
              <w:rPr>
                <w:sz w:val="28"/>
                <w:lang w:val="ru-RU"/>
              </w:rPr>
              <w:t>,3%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старшие воспитатели;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C91CEE" w:rsidRPr="00FE4387" w:rsidRDefault="00FE43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,18%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C91CEE" w:rsidRPr="00FE4387" w:rsidRDefault="00FE43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,18%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Pr="00FE4387" w:rsidRDefault="00FE43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,18%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Pr="00FE4387" w:rsidRDefault="00FE43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,18%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C91CEE" w:rsidRDefault="00FE43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  <w:tc>
          <w:tcPr>
            <w:tcW w:w="2551" w:type="dxa"/>
          </w:tcPr>
          <w:p w:rsidR="00C91CEE" w:rsidRPr="00FE4387" w:rsidRDefault="00FE43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C91CEE" w:rsidRPr="00CA2C49" w:rsidRDefault="00CA2C49" w:rsidP="00CA2C49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21,400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062"/>
                <w:tab w:val="left" w:pos="4801"/>
                <w:tab w:val="left" w:pos="5528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z w:val="28"/>
              </w:rPr>
              <w:tab/>
              <w:t>Материально-техническое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информационное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C91CEE" w:rsidRPr="00B8461E" w:rsidRDefault="00B8461E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  <w:lang w:val="ru-RU"/>
              </w:rPr>
              <w:t>,8 м2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C91CEE" w:rsidRPr="00B8461E" w:rsidRDefault="00B8461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100</w:t>
            </w:r>
            <w:r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Pr="00B8461E" w:rsidRDefault="00B8461E" w:rsidP="00B8461E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100%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Pr="00B8461E" w:rsidRDefault="00DA50EF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</w:tr>
      <w:tr w:rsidR="00C91CEE" w:rsidRPr="00F968AB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</w:t>
            </w:r>
            <w:r w:rsidR="00DA50EF">
              <w:rPr>
                <w:sz w:val="28"/>
                <w:lang w:val="ru-RU"/>
              </w:rPr>
              <w:t xml:space="preserve"> детей, посещающих</w:t>
            </w:r>
            <w:r w:rsidR="00DA50EF">
              <w:rPr>
                <w:sz w:val="28"/>
                <w:lang w:val="ru-RU"/>
              </w:rPr>
              <w:tab/>
              <w:t xml:space="preserve">организации, </w:t>
            </w:r>
            <w:r w:rsidRPr="00F002A4">
              <w:rPr>
                <w:sz w:val="28"/>
                <w:lang w:val="ru-RU"/>
              </w:rPr>
              <w:t>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DA50EF" w:rsidRDefault="00DA50E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100</w:t>
            </w:r>
            <w:r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DA50EF" w:rsidRDefault="00DA50E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  <w:lang w:val="ru-RU"/>
              </w:rPr>
              <w:t>,002%</w:t>
            </w:r>
          </w:p>
        </w:tc>
      </w:tr>
      <w:tr w:rsidR="00C91CEE" w:rsidRPr="00FE438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2"/>
                <w:tab w:val="left" w:pos="607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</w:t>
            </w:r>
          </w:p>
        </w:tc>
        <w:tc>
          <w:tcPr>
            <w:tcW w:w="2551" w:type="dxa"/>
          </w:tcPr>
          <w:p w:rsidR="00C91CEE" w:rsidRPr="00F002A4" w:rsidRDefault="00DA50E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Pr="00DA50EF" w:rsidRDefault="00DA50EF" w:rsidP="00DA50EF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DA50EF" w:rsidRDefault="00DA50E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9</w:t>
            </w:r>
            <w:r>
              <w:rPr>
                <w:sz w:val="28"/>
                <w:lang w:val="ru-RU"/>
              </w:rPr>
              <w:t>,1%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Pr="00DA50EF" w:rsidRDefault="00DA50E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90</w:t>
            </w:r>
            <w:r>
              <w:rPr>
                <w:sz w:val="28"/>
                <w:lang w:val="ru-RU"/>
              </w:rPr>
              <w:t>,9%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 w:rsidRPr="00FE438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5"/>
                <w:tab w:val="left" w:pos="6076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групп&lt;*&gt;:</w:t>
            </w:r>
          </w:p>
        </w:tc>
        <w:tc>
          <w:tcPr>
            <w:tcW w:w="2551" w:type="dxa"/>
          </w:tcPr>
          <w:p w:rsidR="00C91CEE" w:rsidRPr="00F002A4" w:rsidRDefault="00DA50E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 w:rsidRPr="00FE4387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DA50E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-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DA50EF" w:rsidRDefault="00DA50EF" w:rsidP="00DA50EF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-</w:t>
            </w:r>
          </w:p>
        </w:tc>
      </w:tr>
      <w:tr w:rsidR="00C91CEE" w:rsidRPr="00FE438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27"/>
                <w:tab w:val="left" w:pos="5526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</w:t>
            </w:r>
            <w:r w:rsidR="00DA50EF">
              <w:rPr>
                <w:sz w:val="28"/>
                <w:lang w:val="ru-RU"/>
              </w:rPr>
              <w:t xml:space="preserve">ия и реорганизация организаций, осуществляющих </w:t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C91CEE" w:rsidRPr="00F002A4" w:rsidRDefault="00DA50E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-</w:t>
            </w:r>
          </w:p>
        </w:tc>
      </w:tr>
      <w:tr w:rsidR="00C91CEE" w:rsidRPr="00FE438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914"/>
                <w:tab w:val="left" w:pos="5489"/>
              </w:tabs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</w:t>
            </w:r>
            <w:r w:rsidR="00C80180">
              <w:rPr>
                <w:sz w:val="28"/>
                <w:lang w:val="ru-RU"/>
              </w:rPr>
              <w:t>нных подразделений</w:t>
            </w:r>
            <w:r w:rsidR="00C80180">
              <w:rPr>
                <w:sz w:val="28"/>
                <w:lang w:val="ru-RU"/>
              </w:rPr>
              <w:tab/>
              <w:t xml:space="preserve">(филиалов)), </w:t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DA50E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 -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193"/>
                <w:tab w:val="left" w:pos="4386"/>
                <w:tab w:val="left" w:pos="6070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  <w:t>(филиалы)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организаций;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6"/>
                <w:tab w:val="left" w:pos="6333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(филиалы) </w:t>
            </w:r>
            <w:r w:rsidRPr="00F002A4">
              <w:rPr>
                <w:sz w:val="28"/>
                <w:lang w:val="ru-RU"/>
              </w:rPr>
              <w:t>общеобразовательных</w:t>
            </w:r>
            <w:r w:rsidR="00DA50EF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организаций;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149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детьми.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 w:rsidRPr="00FE438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50"/>
                <w:tab w:val="left" w:pos="4231"/>
                <w:tab w:val="left" w:pos="6074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</w:t>
            </w:r>
            <w:r w:rsidRPr="00F002A4">
              <w:rPr>
                <w:sz w:val="28"/>
                <w:lang w:val="ru-RU"/>
              </w:rPr>
              <w:tab/>
              <w:t>Финансово-экономическая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организаций</w:t>
            </w:r>
          </w:p>
        </w:tc>
        <w:tc>
          <w:tcPr>
            <w:tcW w:w="2551" w:type="dxa"/>
          </w:tcPr>
          <w:p w:rsidR="00C91CEE" w:rsidRPr="00F002A4" w:rsidRDefault="00DA50E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детьми.&lt;*&gt;</w:t>
            </w:r>
          </w:p>
        </w:tc>
        <w:tc>
          <w:tcPr>
            <w:tcW w:w="2551" w:type="dxa"/>
          </w:tcPr>
          <w:p w:rsidR="00C91CEE" w:rsidRPr="00F968AB" w:rsidRDefault="00F968A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55 </w:t>
            </w:r>
            <w:r>
              <w:rPr>
                <w:sz w:val="28"/>
                <w:lang w:val="ru-RU"/>
              </w:rPr>
              <w:t>рублей</w:t>
            </w:r>
            <w:bookmarkStart w:id="2" w:name="_GoBack"/>
            <w:bookmarkEnd w:id="2"/>
          </w:p>
        </w:tc>
      </w:tr>
      <w:tr w:rsidR="00C91CEE" w:rsidRPr="00FE4387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322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3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DA50E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DA50EF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Pr="00DA50EF" w:rsidRDefault="00DA50EF" w:rsidP="00DA50EF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</w:tbl>
    <w:p w:rsidR="00C91CEE" w:rsidRPr="00F002A4" w:rsidRDefault="00C91CEE">
      <w:pPr>
        <w:pStyle w:val="a3"/>
        <w:spacing w:before="4"/>
        <w:rPr>
          <w:sz w:val="26"/>
          <w:lang w:val="ru-RU"/>
        </w:rPr>
      </w:pPr>
    </w:p>
    <w:p w:rsidR="00C91CEE" w:rsidRPr="00F002A4" w:rsidRDefault="00F002A4">
      <w:pPr>
        <w:pStyle w:val="a3"/>
        <w:spacing w:before="89"/>
        <w:ind w:right="106"/>
        <w:jc w:val="right"/>
        <w:rPr>
          <w:lang w:val="ru-RU"/>
        </w:rPr>
      </w:pPr>
      <w:bookmarkStart w:id="3" w:name="metod-rasch-pokaz"/>
      <w:bookmarkEnd w:id="3"/>
      <w:r w:rsidRPr="00F002A4">
        <w:rPr>
          <w:lang w:val="ru-RU"/>
        </w:rPr>
        <w:t>Приложение № 2</w:t>
      </w:r>
    </w:p>
    <w:p w:rsidR="00C91CEE" w:rsidRPr="00F002A4" w:rsidRDefault="00C91CEE">
      <w:pPr>
        <w:pStyle w:val="a3"/>
        <w:spacing w:before="7"/>
        <w:rPr>
          <w:sz w:val="20"/>
          <w:lang w:val="ru-RU"/>
        </w:rPr>
      </w:pPr>
    </w:p>
    <w:p w:rsidR="00C91CEE" w:rsidRPr="00F002A4" w:rsidRDefault="00F002A4">
      <w:pPr>
        <w:pStyle w:val="1"/>
        <w:spacing w:before="89"/>
        <w:ind w:left="3273"/>
        <w:rPr>
          <w:lang w:val="ru-RU"/>
        </w:rPr>
      </w:pPr>
      <w:r w:rsidRPr="00F002A4">
        <w:rPr>
          <w:lang w:val="ru-RU"/>
        </w:rPr>
        <w:t>Методика расчета показателей мониторинга системы образования</w:t>
      </w:r>
    </w:p>
    <w:p w:rsidR="00C91CEE" w:rsidRPr="00F002A4" w:rsidRDefault="00C91CEE">
      <w:pPr>
        <w:pStyle w:val="a3"/>
        <w:rPr>
          <w:b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53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08"/>
              <w:ind w:left="6060"/>
              <w:rPr>
                <w:b/>
                <w:sz w:val="28"/>
              </w:rPr>
            </w:pPr>
            <w:r>
              <w:rPr>
                <w:b/>
                <w:sz w:val="28"/>
              </w:rPr>
              <w:t>I. Общее образование</w:t>
            </w:r>
          </w:p>
        </w:tc>
      </w:tr>
      <w:tr w:rsidR="00C91CEE" w:rsidRPr="00F968AB">
        <w:trPr>
          <w:trHeight w:val="5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05"/>
              <w:ind w:left="4231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1. Сведения о развитии дошкольного образования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</w:tr>
      <w:tr w:rsidR="00C91CEE">
        <w:trPr>
          <w:trHeight w:val="322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lastRenderedPageBreak/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[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>/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 xml:space="preserve">+ 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sz w:val="28"/>
                <w:lang w:val="ru-RU"/>
              </w:rPr>
              <w:t>] ∗ 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где:</w:t>
            </w:r>
            <w:r w:rsidR="00BF4FF2">
              <w:rPr>
                <w:sz w:val="28"/>
                <w:lang w:val="ru-RU"/>
              </w:rPr>
              <w:t xml:space="preserve">                   143+0=143</w:t>
            </w:r>
          </w:p>
          <w:p w:rsidR="00C91CEE" w:rsidRDefault="00F002A4">
            <w:pPr>
              <w:pStyle w:val="TableParagraph"/>
              <w:tabs>
                <w:tab w:val="left" w:pos="888"/>
                <w:tab w:val="left" w:pos="1492"/>
              </w:tabs>
              <w:spacing w:line="78" w:lineRule="exact"/>
              <w:ind w:left="362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  <w:r>
              <w:rPr>
                <w:rFonts w:ascii="DejaVu Serif"/>
                <w:sz w:val="20"/>
              </w:rPr>
              <w:tab/>
              <w:t>i</w:t>
            </w:r>
            <w:r>
              <w:rPr>
                <w:rFonts w:ascii="DejaVu Serif"/>
                <w:sz w:val="20"/>
              </w:rPr>
              <w:tab/>
              <w:t>i</w:t>
            </w:r>
          </w:p>
        </w:tc>
      </w:tr>
      <w:tr w:rsidR="00C91CEE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п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филиалы)), в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численность детей, находящихся в очереди на получение мест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детьми, в</w:t>
            </w:r>
          </w:p>
          <w:p w:rsidR="00C91CEE" w:rsidRDefault="00F002A4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соответствующем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Pr="00BF4FF2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3–6 лет (полных).</w:t>
            </w:r>
            <w:r w:rsidR="0058678D">
              <w:rPr>
                <w:sz w:val="28"/>
                <w:lang w:val="ru-RU"/>
              </w:rPr>
              <w:t xml:space="preserve"> 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headerReference w:type="default" r:id="rId10"/>
          <w:footerReference w:type="default" r:id="rId11"/>
          <w:pgSz w:w="16840" w:h="11910" w:orient="landscape"/>
          <w:pgMar w:top="1100" w:right="460" w:bottom="880" w:left="920" w:header="0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F968AB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BF4FF2">
        <w:trPr>
          <w:trHeight w:val="25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  <w:p w:rsidR="00C91CEE" w:rsidRPr="00F002A4" w:rsidRDefault="00F002A4">
            <w:pPr>
              <w:pStyle w:val="TableParagraph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  <w:r w:rsidR="0058678D">
              <w:rPr>
                <w:sz w:val="28"/>
                <w:lang w:val="ru-RU"/>
              </w:rPr>
              <w:t xml:space="preserve">                 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45"/>
                <w:sz w:val="28"/>
                <w:lang w:val="ru-RU"/>
              </w:rPr>
              <w:t>/</w:t>
            </w:r>
            <w:r w:rsidRPr="00F002A4">
              <w:rPr>
                <w:rFonts w:ascii="DejaVu Serif" w:eastAsia="DejaVu Serif" w:hAnsi="DejaVu Serif"/>
                <w:spacing w:val="-1"/>
                <w:w w:val="78"/>
                <w:sz w:val="28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2,3,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F968AB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дошкольного образования, присмотр и уход за детьми (включая обособленные подразделения (в том числе филиалы)),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(число полных лет на 1 января следующего за отчетным года);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3: 3–6 лет (полных).</w:t>
            </w:r>
          </w:p>
        </w:tc>
      </w:tr>
      <w:tr w:rsidR="00C91CEE" w:rsidRPr="00F968AB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Численность населения в возрасте от 2-х месяцев до 1 года рассчитывается как 10/12 численности населения в возрасте 0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полных лет на 1 января следующего за отчетным года.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</w:t>
            </w:r>
          </w:p>
          <w:p w:rsidR="00C91CEE" w:rsidRPr="0058678D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ч</w:t>
            </w:r>
            <w:r>
              <w:rPr>
                <w:sz w:val="28"/>
              </w:rPr>
              <w:t>/Ч)*100, где:</w:t>
            </w:r>
            <w:r w:rsidR="0058678D">
              <w:rPr>
                <w:sz w:val="28"/>
                <w:lang w:val="ru-RU"/>
              </w:rPr>
              <w:t xml:space="preserve">   -</w:t>
            </w:r>
          </w:p>
        </w:tc>
      </w:tr>
      <w:tr w:rsidR="00C91CEE" w:rsidRPr="00F968AB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– численность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осуществляющие образовательную деятельность по образовательным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headerReference w:type="default" r:id="rId12"/>
          <w:pgSz w:w="16840" w:h="11910" w:orient="landscape"/>
          <w:pgMar w:top="1100" w:right="460" w:bottom="880" w:left="920" w:header="749" w:footer="690" w:gutter="0"/>
          <w:pgNumType w:start="2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4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семейные дошкольные группы</w:t>
            </w:r>
          </w:p>
          <w:p w:rsidR="00C91CEE" w:rsidRPr="00BF4FF2" w:rsidRDefault="00F002A4">
            <w:pPr>
              <w:pStyle w:val="TableParagraph"/>
              <w:spacing w:line="246" w:lineRule="exact"/>
              <w:rPr>
                <w:sz w:val="28"/>
                <w:lang w:val="ru-RU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>i = 1, 2, 3,4,5,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  <w:r w:rsidR="00BF4FF2">
              <w:rPr>
                <w:sz w:val="28"/>
                <w:lang w:val="ru-RU"/>
              </w:rPr>
              <w:t xml:space="preserve">                       143/5=28,6</w:t>
            </w:r>
          </w:p>
          <w:p w:rsidR="00C91CEE" w:rsidRDefault="00F002A4">
            <w:pPr>
              <w:pStyle w:val="TableParagraph"/>
              <w:spacing w:line="78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F968AB">
        <w:trPr>
          <w:trHeight w:val="11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36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детей, посещающих организации, осуществляющие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117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включая обособленные</w:t>
            </w:r>
          </w:p>
          <w:p w:rsidR="00C91CEE" w:rsidRPr="00F002A4" w:rsidRDefault="00F002A4">
            <w:pPr>
              <w:pStyle w:val="TableParagraph"/>
              <w:spacing w:before="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F968AB">
        <w:trPr>
          <w:trHeight w:val="109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–число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соответствующих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групп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вида</w:t>
            </w:r>
            <w:r w:rsidR="00C80180">
              <w:rPr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i</w:t>
            </w:r>
            <w:r w:rsidR="00C80180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в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организациях,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осуществляющих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образовательную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деятельность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компенсирующей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общеразвивающей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оздоровительной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Pr="00BF4FF2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=4: комбинированной направленности;</w:t>
            </w:r>
            <w:r w:rsidR="00BF4FF2">
              <w:rPr>
                <w:sz w:val="28"/>
                <w:lang w:val="ru-RU"/>
              </w:rPr>
              <w:t xml:space="preserve">    143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=5: семейные дошкольные группы;</w:t>
            </w:r>
          </w:p>
        </w:tc>
      </w:tr>
      <w:tr w:rsidR="00C91CEE" w:rsidRPr="00F968AB">
        <w:trPr>
          <w:trHeight w:val="76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 w:rsidRPr="00F968AB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16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3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режиме кратковременного пребывания; в режиме круглосуточного пребывания</w:t>
            </w:r>
          </w:p>
          <w:p w:rsidR="00C91CEE" w:rsidRPr="00452E7E" w:rsidRDefault="00F002A4">
            <w:pPr>
              <w:pStyle w:val="TableParagraph"/>
              <w:spacing w:line="244" w:lineRule="exact"/>
              <w:rPr>
                <w:sz w:val="28"/>
                <w:lang w:val="ru-RU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 xml:space="preserve">i = 1, 2, 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  <w:r w:rsidR="00452E7E">
              <w:rPr>
                <w:sz w:val="28"/>
                <w:lang w:val="ru-RU"/>
              </w:rPr>
              <w:t xml:space="preserve">   143/5=28,6</w:t>
            </w:r>
          </w:p>
          <w:p w:rsidR="00C91CEE" w:rsidRDefault="00F002A4">
            <w:pPr>
              <w:pStyle w:val="TableParagraph"/>
              <w:spacing w:line="76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F968AB">
        <w:trPr>
          <w:trHeight w:val="10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F968AB">
        <w:trPr>
          <w:trHeight w:val="109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–число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соответствующих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групп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вида</w:t>
            </w:r>
            <w:r w:rsidR="00C80180">
              <w:rPr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i</w:t>
            </w:r>
            <w:r w:rsidR="00C80180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в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организациях,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осуществляющих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образовательную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деятельность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кратковременного пребывания;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круглосуточного пребывания;</w:t>
            </w:r>
          </w:p>
        </w:tc>
      </w:tr>
      <w:tr w:rsidR="00C91CEE" w:rsidRPr="00F968AB">
        <w:trPr>
          <w:trHeight w:val="7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дошкольного образования</w:t>
            </w:r>
          </w:p>
        </w:tc>
      </w:tr>
      <w:tr w:rsidR="00C91CEE">
        <w:trPr>
          <w:trHeight w:val="30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  <w:p w:rsidR="00BF4FF2" w:rsidRDefault="00F002A4" w:rsidP="00BF4FF2">
            <w:pPr>
              <w:pStyle w:val="TableParagraph"/>
              <w:spacing w:line="237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группы компенсирующей направленности; группы общеразвивающей направленности; группы оздоровительной направленности; группы </w:t>
            </w:r>
            <w:r w:rsidR="00BF4FF2">
              <w:rPr>
                <w:sz w:val="28"/>
                <w:lang w:val="ru-RU"/>
              </w:rPr>
              <w:t>комбинированной направленности;  143</w:t>
            </w:r>
          </w:p>
          <w:p w:rsidR="00C91CEE" w:rsidRPr="00F002A4" w:rsidRDefault="00F002A4">
            <w:pPr>
              <w:pStyle w:val="TableParagraph"/>
              <w:spacing w:line="237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w w:val="110"/>
                <w:sz w:val="28"/>
                <w:lang w:val="ru-RU"/>
              </w:rPr>
              <w:t xml:space="preserve">группы по присмотру и уходу за детьми 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84"/>
                <w:position w:val="11"/>
                <w:sz w:val="20"/>
                <w:lang w:val="ru-RU"/>
              </w:rPr>
              <w:t>г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4, 5, где:</w:t>
            </w:r>
            <w:r w:rsidR="00452E7E">
              <w:rPr>
                <w:sz w:val="28"/>
                <w:lang w:val="ru-RU"/>
              </w:rPr>
              <w:t xml:space="preserve">   -</w:t>
            </w:r>
          </w:p>
          <w:p w:rsidR="00C91CEE" w:rsidRDefault="00F002A4">
            <w:pPr>
              <w:pStyle w:val="TableParagraph"/>
              <w:spacing w:line="41" w:lineRule="exact"/>
              <w:ind w:left="400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</w:tbl>
    <w:p w:rsidR="00C91CEE" w:rsidRDefault="00C91CEE">
      <w:pPr>
        <w:spacing w:line="41" w:lineRule="exact"/>
        <w:rPr>
          <w:rFonts w:ascii="DejaVu Serif" w:eastAsia="DejaVu Serif"/>
          <w:sz w:val="20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F002A4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в группах 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1: компенсирующей направленности;</w:t>
            </w:r>
          </w:p>
        </w:tc>
      </w:tr>
      <w:tr w:rsidR="00C91CEE" w:rsidRPr="00F968AB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общеразвивающей направленности (включая семейные дошкольные группы общеразвивающей направленности);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3: оздоровительной направленности;</w:t>
            </w:r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Pr="00BF4FF2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4: комбинированной направленности;</w:t>
            </w:r>
            <w:r w:rsidR="00452E7E">
              <w:rPr>
                <w:sz w:val="28"/>
                <w:lang w:val="ru-RU"/>
              </w:rPr>
              <w:t xml:space="preserve">    </w:t>
            </w:r>
          </w:p>
        </w:tc>
      </w:tr>
      <w:tr w:rsidR="00C91CEE" w:rsidRPr="00F968AB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5: по присмотру и уходу за детьми (включая семейные дошкольные группы по присмотру и уходу за детьми);</w:t>
            </w:r>
          </w:p>
        </w:tc>
      </w:tr>
      <w:tr w:rsidR="00C91CEE" w:rsidRPr="00F968AB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программам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дошкольного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образования,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присмотр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и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уход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за</w:t>
            </w:r>
            <w:r w:rsidR="00C80180">
              <w:rPr>
                <w:sz w:val="28"/>
                <w:lang w:val="ru-RU"/>
              </w:rPr>
              <w:t xml:space="preserve"> детьми </w:t>
            </w:r>
            <w:r w:rsidRPr="00F002A4">
              <w:rPr>
                <w:sz w:val="28"/>
                <w:lang w:val="ru-RU"/>
              </w:rPr>
              <w:t>в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расчете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на1педагогического работника</w:t>
            </w:r>
          </w:p>
          <w:p w:rsidR="00C91CEE" w:rsidRPr="00BF4FF2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Ч/ПР,</w:t>
            </w:r>
            <w:r w:rsidR="00C80180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где:</w:t>
            </w:r>
            <w:r w:rsidR="00BF4FF2">
              <w:rPr>
                <w:sz w:val="28"/>
                <w:lang w:val="ru-RU"/>
              </w:rPr>
              <w:t xml:space="preserve">   143/11=13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F968AB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численность педагогических работников (без внешних совместителей и работающих по договорам гражданско-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8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F968AB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F968AB">
        <w:trPr>
          <w:trHeight w:val="45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  <w:p w:rsidR="00C91CEE" w:rsidRPr="00F002A4" w:rsidRDefault="00CA4782">
            <w:pPr>
              <w:pStyle w:val="TableParagraph"/>
              <w:ind w:right="12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воспитатели; 63.6%     </w:t>
            </w:r>
            <w:r w:rsidR="00F002A4" w:rsidRPr="00F002A4">
              <w:rPr>
                <w:sz w:val="28"/>
                <w:lang w:val="ru-RU"/>
              </w:rPr>
              <w:t>старшие</w:t>
            </w:r>
            <w:r w:rsidR="00C80180">
              <w:rPr>
                <w:sz w:val="28"/>
                <w:lang w:val="ru-RU"/>
              </w:rPr>
              <w:t xml:space="preserve"> </w:t>
            </w:r>
            <w:r w:rsidR="00F002A4" w:rsidRPr="00F002A4">
              <w:rPr>
                <w:sz w:val="28"/>
                <w:lang w:val="ru-RU"/>
              </w:rPr>
              <w:t>воспитатели;</w:t>
            </w:r>
          </w:p>
          <w:p w:rsidR="00CA4782" w:rsidRDefault="00CA4782">
            <w:pPr>
              <w:pStyle w:val="TableParagraph"/>
              <w:ind w:right="10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музыкальные руководители; 9,1%</w:t>
            </w:r>
          </w:p>
          <w:p w:rsidR="00CA4782" w:rsidRDefault="00F002A4">
            <w:pPr>
              <w:pStyle w:val="TableParagraph"/>
              <w:ind w:right="101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инст</w:t>
            </w:r>
            <w:r w:rsidR="00CA4782">
              <w:rPr>
                <w:sz w:val="28"/>
                <w:lang w:val="ru-RU"/>
              </w:rPr>
              <w:t>рукторы по физической культуре;9,1%</w:t>
            </w:r>
          </w:p>
          <w:p w:rsidR="00C91CEE" w:rsidRPr="00F002A4" w:rsidRDefault="00F002A4">
            <w:pPr>
              <w:pStyle w:val="TableParagraph"/>
              <w:ind w:right="101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 – логопеды;</w:t>
            </w:r>
            <w:r w:rsidR="00CA4782">
              <w:rPr>
                <w:sz w:val="28"/>
                <w:lang w:val="ru-RU"/>
              </w:rPr>
              <w:t xml:space="preserve"> 9,1%</w:t>
            </w:r>
          </w:p>
          <w:p w:rsidR="00CA4782" w:rsidRDefault="00F002A4" w:rsidP="00CA4782">
            <w:pPr>
              <w:pStyle w:val="TableParagraph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 – деф</w:t>
            </w:r>
            <w:r w:rsidR="00CA4782">
              <w:rPr>
                <w:sz w:val="28"/>
                <w:lang w:val="ru-RU"/>
              </w:rPr>
              <w:t>ектологи; педагоги – психологи; 9,1%</w:t>
            </w:r>
          </w:p>
          <w:p w:rsidR="00C91CEE" w:rsidRPr="00F002A4" w:rsidRDefault="00F002A4" w:rsidP="00CA4782">
            <w:pPr>
              <w:pStyle w:val="TableParagraph"/>
              <w:ind w:left="0"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социальные педагоги; педагоги – организаторы;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педагоги дополнительного образования (ПР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ПР) * 100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=1,2,3,4,5,6,7,8,9,10 где:</w:t>
            </w:r>
            <w:r w:rsidR="00452E7E">
              <w:rPr>
                <w:sz w:val="28"/>
                <w:lang w:val="ru-RU"/>
              </w:rPr>
              <w:t xml:space="preserve">  (1/11)*100=9,1</w:t>
            </w:r>
          </w:p>
        </w:tc>
      </w:tr>
      <w:tr w:rsidR="00C91CEE" w:rsidRPr="00F968AB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гражданско-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ind w:right="51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правового характера) организаций, осуществляющих образовательную деятельность по образовательным программам дошкольного образования включая обособленные подразделения (в том числе филиалы)), по должностям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i=2</w:t>
            </w:r>
            <w:r>
              <w:rPr>
                <w:sz w:val="28"/>
              </w:rPr>
              <w:t>: старшие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i=3</w:t>
            </w:r>
            <w:r>
              <w:rPr>
                <w:sz w:val="28"/>
              </w:rPr>
              <w:t>: музыкальные руководители;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=4: </w:t>
            </w:r>
            <w:r w:rsidRPr="00F002A4">
              <w:rPr>
                <w:sz w:val="28"/>
                <w:lang w:val="ru-RU"/>
              </w:rPr>
              <w:t>инструкторы по физической культуре;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i=5</w:t>
            </w:r>
            <w:r>
              <w:rPr>
                <w:sz w:val="28"/>
              </w:rPr>
              <w:t>: учителя – 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i=6</w:t>
            </w:r>
            <w:r>
              <w:rPr>
                <w:sz w:val="28"/>
              </w:rPr>
              <w:t>: учителя – дефектологи;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i=7</w:t>
            </w:r>
            <w:r>
              <w:rPr>
                <w:sz w:val="28"/>
              </w:rPr>
              <w:t>: педагоги – психологи;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i=8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i=9</w:t>
            </w:r>
            <w:r>
              <w:rPr>
                <w:sz w:val="28"/>
              </w:rPr>
              <w:t>: педагоги – организаторы;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i=10</w:t>
            </w:r>
            <w:r>
              <w:rPr>
                <w:sz w:val="28"/>
              </w:rPr>
              <w:t>: педагоги дополнительного образования;</w:t>
            </w:r>
          </w:p>
        </w:tc>
      </w:tr>
      <w:tr w:rsidR="00C91CEE" w:rsidRPr="00F968AB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lastRenderedPageBreak/>
              <w:t>ПР – общая численность педагогических работников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образовательным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F968AB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 (включая обособленные подразделения (в том числе филиалы)).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968AB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</w:t>
            </w:r>
          </w:p>
          <w:p w:rsidR="00C91CEE" w:rsidRPr="00AF4E18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(З</w:t>
            </w:r>
            <w:r w:rsidRPr="00AF4E18">
              <w:rPr>
                <w:sz w:val="28"/>
                <w:vertAlign w:val="subscript"/>
                <w:lang w:val="ru-RU"/>
              </w:rPr>
              <w:t>1</w:t>
            </w:r>
            <w:r w:rsidRPr="00AF4E18">
              <w:rPr>
                <w:sz w:val="28"/>
                <w:lang w:val="ru-RU"/>
              </w:rPr>
              <w:t>/З</w:t>
            </w:r>
            <w:r w:rsidRPr="00AF4E18">
              <w:rPr>
                <w:sz w:val="28"/>
                <w:vertAlign w:val="subscript"/>
                <w:lang w:val="ru-RU"/>
              </w:rPr>
              <w:t>2</w:t>
            </w:r>
            <w:r w:rsidRPr="00AF4E18">
              <w:rPr>
                <w:sz w:val="28"/>
                <w:lang w:val="ru-RU"/>
              </w:rPr>
              <w:t>)*100, З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={(ФОТ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/Чс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 xml:space="preserve">)/12}*1000, 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=1, 2, где:</w:t>
            </w:r>
            <w:r w:rsidR="00CA4782">
              <w:rPr>
                <w:sz w:val="28"/>
                <w:lang w:val="ru-RU"/>
              </w:rPr>
              <w:t xml:space="preserve">  17000/20000*100=85</w:t>
            </w:r>
          </w:p>
        </w:tc>
      </w:tr>
      <w:tr w:rsidR="00C91CEE" w:rsidRPr="00F968AB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(без внешних совместителей и работающих по договорам гражданско-правового характера),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филиалы))- всего;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4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числе филиалы)) - всего;</w:t>
            </w:r>
          </w:p>
        </w:tc>
      </w:tr>
      <w:tr w:rsidR="00C91CEE" w:rsidRPr="00F968AB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892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с1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педагогических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работников</w:t>
            </w:r>
            <w:r w:rsidRPr="00F002A4">
              <w:rPr>
                <w:sz w:val="28"/>
                <w:lang w:val="ru-RU"/>
              </w:rPr>
              <w:tab/>
              <w:t>государственных и муниципальных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филиалы));</w:t>
            </w:r>
          </w:p>
        </w:tc>
      </w:tr>
      <w:tr w:rsidR="00C91CEE" w:rsidRPr="00F968AB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с2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</w:tr>
      <w:tr w:rsidR="00C91CEE">
        <w:trPr>
          <w:trHeight w:val="97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</w:t>
            </w:r>
          </w:p>
          <w:p w:rsidR="00C91CEE" w:rsidRPr="00452E7E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rFonts w:ascii="DejaVu Serif" w:hAnsi="DejaVu Serif"/>
                <w:w w:val="82"/>
                <w:sz w:val="28"/>
              </w:rPr>
              <w:t>П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л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ЧВ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  <w:r w:rsidR="00452E7E">
              <w:rPr>
                <w:sz w:val="28"/>
                <w:lang w:val="ru-RU"/>
              </w:rPr>
              <w:t xml:space="preserve">   -</w:t>
            </w:r>
          </w:p>
        </w:tc>
      </w:tr>
      <w:tr w:rsidR="00C91CEE" w:rsidRPr="00F968AB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Пл </w:t>
            </w:r>
            <w:r w:rsidRPr="00F002A4">
              <w:rPr>
                <w:sz w:val="28"/>
                <w:lang w:val="ru-RU"/>
              </w:rPr>
              <w:t>- площадь помещений, используемых непосредственно для нужд дошкольных образовательных организаций (включая обособленные подразделения (в том числе филиалы)); без учета площади помещений, сданных в аренду</w:t>
            </w:r>
          </w:p>
        </w:tc>
      </w:tr>
    </w:tbl>
    <w:p w:rsidR="00C91CEE" w:rsidRPr="00F002A4" w:rsidRDefault="00C91CEE">
      <w:pPr>
        <w:spacing w:line="32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(субаренду);</w:t>
            </w:r>
          </w:p>
        </w:tc>
      </w:tr>
      <w:tr w:rsidR="00C91CEE" w:rsidRPr="00F968AB">
        <w:trPr>
          <w:trHeight w:val="650"/>
        </w:trPr>
        <w:tc>
          <w:tcPr>
            <w:tcW w:w="14853" w:type="dxa"/>
          </w:tcPr>
          <w:p w:rsidR="00C91CEE" w:rsidRPr="00F002A4" w:rsidRDefault="00F002A4" w:rsidP="00C80180">
            <w:pPr>
              <w:pStyle w:val="TableParagraph"/>
              <w:spacing w:before="1" w:line="322" w:lineRule="exact"/>
              <w:ind w:right="593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-численность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детей,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посещающих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дошкольные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образовательные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организации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(включа</w:t>
            </w:r>
            <w:r w:rsidR="00C80180">
              <w:rPr>
                <w:sz w:val="28"/>
                <w:lang w:val="ru-RU"/>
              </w:rPr>
              <w:t xml:space="preserve">я </w:t>
            </w:r>
            <w:r w:rsidRPr="00F002A4">
              <w:rPr>
                <w:sz w:val="28"/>
                <w:lang w:val="ru-RU"/>
              </w:rPr>
              <w:t>обособленные подразделения (в том числе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филиалы));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</w:t>
            </w:r>
          </w:p>
          <w:p w:rsidR="00C91CEE" w:rsidRPr="0058678D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rFonts w:ascii="DejaVu Serif" w:hAnsi="DejaVu Serif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z w:val="28"/>
              </w:rPr>
              <w:t>Чвб/Ч</w:t>
            </w:r>
            <w:r>
              <w:rPr>
                <w:rFonts w:ascii="DejaVu Serif" w:hAnsi="DejaVu Serif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sz w:val="28"/>
              </w:rPr>
              <w:t xml:space="preserve">∗ 100, </w:t>
            </w:r>
            <w:r>
              <w:rPr>
                <w:sz w:val="28"/>
              </w:rPr>
              <w:t>где:</w:t>
            </w:r>
            <w:r w:rsidR="0058678D">
              <w:rPr>
                <w:sz w:val="28"/>
                <w:lang w:val="ru-RU"/>
              </w:rPr>
              <w:t xml:space="preserve">   1/1=1</w:t>
            </w:r>
          </w:p>
        </w:tc>
      </w:tr>
      <w:tr w:rsidR="00C91CEE" w:rsidRPr="00F968AB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Чвб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 имеющих все виды благоустройства (водопровод, центральное отопление, канализацию);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дошкольных образовательных организаций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6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</w:t>
            </w:r>
          </w:p>
          <w:p w:rsidR="00C91CEE" w:rsidRPr="0058678D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4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sz w:val="28"/>
              </w:rPr>
              <w:t>ф</w:t>
            </w:r>
            <w:r>
              <w:rPr>
                <w:rFonts w:ascii="DejaVu Serif" w:hAnsi="DejaVu Serif"/>
                <w:spacing w:val="-2"/>
                <w:w w:val="84"/>
                <w:sz w:val="28"/>
              </w:rPr>
              <w:t>з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  <w:r w:rsidR="0058678D">
              <w:rPr>
                <w:sz w:val="28"/>
                <w:lang w:val="ru-RU"/>
              </w:rPr>
              <w:t xml:space="preserve">     1/1=1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Чфз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имеющих физкультурные залы;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- общее число дошкольных образовательных организаций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F968AB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</w:t>
            </w:r>
          </w:p>
          <w:p w:rsidR="00C91CEE" w:rsidRPr="0058678D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К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1"/>
                <w:w w:val="82"/>
                <w:sz w:val="28"/>
              </w:rPr>
              <w:t>В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  <w:r w:rsidR="0058678D">
              <w:rPr>
                <w:sz w:val="28"/>
                <w:lang w:val="ru-RU"/>
              </w:rPr>
              <w:t xml:space="preserve">   -</w:t>
            </w:r>
          </w:p>
        </w:tc>
      </w:tr>
      <w:tr w:rsidR="00C91CEE" w:rsidRPr="00F968AB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ЧК </w:t>
            </w:r>
            <w:r w:rsidRPr="00F002A4">
              <w:rPr>
                <w:sz w:val="28"/>
                <w:lang w:val="ru-RU"/>
              </w:rPr>
              <w:t>- число персональных компьютеров, доступных для использования детьми, в дошкольных образовательных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 (включая обособленные подразделения (в том числе филиалы));</w:t>
            </w:r>
          </w:p>
        </w:tc>
      </w:tr>
      <w:tr w:rsidR="00C91CEE" w:rsidRPr="00F968AB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–численность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детей,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посещающих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дошкольные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образовательные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организации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(включая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обособленные подразделения (в том числе филиалы)) в возрасте 3 года и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старше;</w:t>
            </w:r>
          </w:p>
        </w:tc>
      </w:tr>
      <w:tr w:rsidR="00C91CEE" w:rsidRPr="00F968AB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F968AB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Pr="0058678D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ОВЗ</w:t>
            </w:r>
            <w:r>
              <w:rPr>
                <w:sz w:val="28"/>
              </w:rPr>
              <w:t xml:space="preserve"> / Ч)*100, где:</w:t>
            </w:r>
            <w:r w:rsidR="0058678D">
              <w:rPr>
                <w:sz w:val="28"/>
                <w:lang w:val="ru-RU"/>
              </w:rPr>
              <w:t xml:space="preserve">   -</w:t>
            </w:r>
          </w:p>
        </w:tc>
      </w:tr>
      <w:tr w:rsidR="00C91CEE" w:rsidRPr="00F968AB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2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 подразделения (в том числе филиалы)), относящихся к категории лиц с ограниченными возможностями здоровья;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Pr="0058678D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и</w:t>
            </w:r>
            <w:r>
              <w:rPr>
                <w:sz w:val="28"/>
              </w:rPr>
              <w:t xml:space="preserve"> / Ч)*100, где:</w:t>
            </w:r>
            <w:r w:rsidR="0058678D">
              <w:rPr>
                <w:sz w:val="28"/>
                <w:lang w:val="ru-RU"/>
              </w:rPr>
              <w:t xml:space="preserve">   22/143*100=15,3</w:t>
            </w:r>
          </w:p>
        </w:tc>
      </w:tr>
      <w:tr w:rsidR="00C91CEE" w:rsidRPr="00F968AB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относящихся к категории детей-инвалидов;</w:t>
            </w:r>
          </w:p>
        </w:tc>
      </w:tr>
      <w:tr w:rsidR="00C91CEE" w:rsidRPr="00F968AB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комбинированной направленности.</w:t>
            </w:r>
          </w:p>
          <w:p w:rsidR="00C91CEE" w:rsidRPr="0058678D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(Човзi / Човз)*100,i= 1,2,3,4,5,6,7,8,9,10,11,12,13, где:</w:t>
            </w:r>
            <w:r w:rsidR="0058678D">
              <w:rPr>
                <w:sz w:val="28"/>
                <w:lang w:val="ru-RU"/>
              </w:rPr>
              <w:t xml:space="preserve">   -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Човз=(Човз1+Човз10+Човз13);</w:t>
            </w:r>
          </w:p>
        </w:tc>
      </w:tr>
      <w:tr w:rsidR="00C91CEE" w:rsidRPr="00F968AB">
        <w:trPr>
          <w:trHeight w:val="11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261" w:lineRule="auto"/>
              <w:ind w:firstLine="46"/>
              <w:rPr>
                <w:sz w:val="28"/>
                <w:lang w:val="ru-RU"/>
              </w:rPr>
            </w:pPr>
            <w:r w:rsidRPr="00F002A4">
              <w:rPr>
                <w:spacing w:val="5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5"/>
                <w:sz w:val="15"/>
                <w:lang w:val="ru-RU"/>
              </w:rPr>
              <w:t>овз</w:t>
            </w:r>
            <w:r w:rsidRPr="00F002A4">
              <w:rPr>
                <w:spacing w:val="5"/>
                <w:position w:val="1"/>
                <w:sz w:val="28"/>
                <w:lang w:val="ru-RU"/>
              </w:rPr>
              <w:t xml:space="preserve">- </w:t>
            </w:r>
            <w:r w:rsidRPr="00F002A4">
              <w:rPr>
                <w:position w:val="1"/>
                <w:sz w:val="28"/>
                <w:lang w:val="ru-RU"/>
              </w:rPr>
              <w:t xml:space="preserve">общая численность детей с ограниченными возможностями здоровья (за исключением детей-инвалидов), обучающихся в дошкольных образовательных организациях, в группах компенсирующей ( </w:t>
            </w:r>
            <w:r w:rsidRPr="00F002A4">
              <w:rPr>
                <w:spacing w:val="2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2"/>
                <w:sz w:val="15"/>
                <w:lang w:val="ru-RU"/>
              </w:rPr>
              <w:t>овз1</w:t>
            </w:r>
            <w:r w:rsidRPr="00F002A4">
              <w:rPr>
                <w:spacing w:val="2"/>
                <w:position w:val="1"/>
                <w:sz w:val="28"/>
                <w:lang w:val="ru-RU"/>
              </w:rPr>
              <w:t>),</w:t>
            </w:r>
            <w:r w:rsidRPr="00F002A4">
              <w:rPr>
                <w:position w:val="1"/>
                <w:sz w:val="28"/>
                <w:lang w:val="ru-RU"/>
              </w:rPr>
              <w:t>оздоровительной (</w:t>
            </w:r>
          </w:p>
          <w:p w:rsidR="00C91CEE" w:rsidRPr="00F002A4" w:rsidRDefault="00F002A4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F002A4">
              <w:rPr>
                <w:sz w:val="23"/>
                <w:lang w:val="ru-RU"/>
              </w:rPr>
              <w:t>(Ч</w:t>
            </w:r>
            <w:r w:rsidRPr="00F002A4">
              <w:rPr>
                <w:sz w:val="15"/>
                <w:lang w:val="ru-RU"/>
              </w:rPr>
              <w:t xml:space="preserve">овз10) </w:t>
            </w:r>
            <w:r w:rsidRPr="00F002A4">
              <w:rPr>
                <w:sz w:val="28"/>
                <w:lang w:val="ru-RU"/>
              </w:rPr>
              <w:t xml:space="preserve">и комбинированной </w:t>
            </w:r>
            <w:r w:rsidRPr="00F002A4">
              <w:rPr>
                <w:rFonts w:ascii="Arial" w:hAnsi="Arial"/>
                <w:sz w:val="23"/>
                <w:lang w:val="ru-RU"/>
              </w:rPr>
              <w:t>(Ч</w:t>
            </w:r>
            <w:r w:rsidRPr="00F002A4">
              <w:rPr>
                <w:rFonts w:ascii="Arial" w:hAnsi="Arial"/>
                <w:sz w:val="15"/>
                <w:lang w:val="ru-RU"/>
              </w:rPr>
              <w:t>овз13</w:t>
            </w:r>
            <w:r w:rsidRPr="00F002A4">
              <w:rPr>
                <w:rFonts w:ascii="Arial" w:hAnsi="Arial"/>
                <w:sz w:val="23"/>
                <w:lang w:val="ru-RU"/>
              </w:rPr>
              <w:t xml:space="preserve">) </w:t>
            </w:r>
            <w:r w:rsidRPr="00F002A4">
              <w:rPr>
                <w:sz w:val="28"/>
                <w:lang w:val="ru-RU"/>
              </w:rPr>
              <w:t>направленности;</w:t>
            </w:r>
          </w:p>
        </w:tc>
      </w:tr>
      <w:tr w:rsidR="00C91CEE" w:rsidRPr="00F968AB">
        <w:trPr>
          <w:trHeight w:val="44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33" w:line="247" w:lineRule="auto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овз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численность детей с ограниченными возможностями здоровья (за исключением детей-инвалидов), обучающихся в </w:t>
            </w:r>
            <w:r w:rsidRPr="00F002A4">
              <w:rPr>
                <w:sz w:val="28"/>
                <w:lang w:val="ru-RU"/>
              </w:rPr>
              <w:t>дошкольных образовательных организациях, в группах:</w:t>
            </w:r>
          </w:p>
          <w:p w:rsidR="00C91CEE" w:rsidRPr="00F002A4" w:rsidRDefault="00F002A4">
            <w:pPr>
              <w:pStyle w:val="TableParagraph"/>
              <w:ind w:right="91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1 - группы компенсирующей направленности; 2 - с нарушениями слуха;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</w:t>
            </w:r>
            <w:r w:rsidR="00C80180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речи;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</w:t>
            </w:r>
            <w:r w:rsidR="00C80180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зрения;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- с </w:t>
            </w:r>
            <w:r w:rsidR="00C80180">
              <w:rPr>
                <w:sz w:val="28"/>
              </w:rPr>
              <w:t xml:space="preserve">нарушениями </w:t>
            </w:r>
            <w:r>
              <w:rPr>
                <w:sz w:val="28"/>
              </w:rPr>
              <w:t>интеллекта;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</w:t>
            </w:r>
            <w:r w:rsidR="00C80180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аппарата; 8 - со сложным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дефектом;</w:t>
            </w:r>
          </w:p>
          <w:p w:rsidR="00C91CEE" w:rsidRDefault="00C80180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–</w:t>
            </w:r>
            <w:r w:rsidR="00F002A4">
              <w:rPr>
                <w:sz w:val="28"/>
              </w:rPr>
              <w:t xml:space="preserve"> другого</w:t>
            </w:r>
            <w:r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461"/>
              </w:tabs>
              <w:spacing w:line="322" w:lineRule="exact"/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интоксикацией;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C80180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 w:rsidR="00F002A4">
              <w:rPr>
                <w:sz w:val="28"/>
              </w:rPr>
              <w:t xml:space="preserve"> часто</w:t>
            </w:r>
            <w:r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болеющих;</w:t>
            </w:r>
          </w:p>
          <w:p w:rsidR="00C91CEE" w:rsidRDefault="00F002A4" w:rsidP="00C80180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- группы </w:t>
            </w:r>
            <w:r w:rsidR="00C80180">
              <w:rPr>
                <w:sz w:val="28"/>
              </w:rPr>
              <w:t>комбинированной</w:t>
            </w:r>
            <w:r w:rsidR="00C80180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5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речи;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Pr="0058678D" w:rsidRDefault="00F002A4">
            <w:pPr>
              <w:pStyle w:val="TableParagraph"/>
              <w:spacing w:line="324" w:lineRule="exact"/>
              <w:ind w:right="846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группы комбинированной направленности. </w:t>
            </w:r>
            <w:r>
              <w:rPr>
                <w:sz w:val="28"/>
              </w:rPr>
              <w:t>(Чинвi/Чинв)*100,i=1,2,3,4,5,6,7,8,9,10,11,12,13, где:</w:t>
            </w:r>
            <w:r w:rsidR="0058678D">
              <w:rPr>
                <w:sz w:val="28"/>
                <w:lang w:val="ru-RU"/>
              </w:rPr>
              <w:t xml:space="preserve">   2/22*100=9,1</w:t>
            </w:r>
          </w:p>
        </w:tc>
      </w:tr>
      <w:tr w:rsidR="00C91CEE">
        <w:trPr>
          <w:trHeight w:val="31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Чинв=(Чинв1+Чинв10+Чинв13);</w:t>
            </w:r>
          </w:p>
        </w:tc>
      </w:tr>
      <w:tr w:rsidR="00C91CEE" w:rsidRPr="00F968AB">
        <w:trPr>
          <w:trHeight w:val="7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320" w:lineRule="atLeast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r w:rsidRPr="00F002A4">
              <w:rPr>
                <w:position w:val="1"/>
                <w:sz w:val="28"/>
                <w:lang w:val="ru-RU"/>
              </w:rPr>
              <w:t xml:space="preserve">- общая численность детей-инвалидов, обучающихся в группах компенсирующей ( </w:t>
            </w: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инв1</w:t>
            </w:r>
            <w:r w:rsidRPr="00F002A4">
              <w:rPr>
                <w:position w:val="1"/>
                <w:sz w:val="28"/>
                <w:lang w:val="ru-RU"/>
              </w:rPr>
              <w:t>), оздоровительной (Ч</w:t>
            </w:r>
            <w:r w:rsidRPr="00F002A4">
              <w:rPr>
                <w:position w:val="1"/>
                <w:sz w:val="28"/>
                <w:vertAlign w:val="subscript"/>
                <w:lang w:val="ru-RU"/>
              </w:rPr>
              <w:t>инв10</w:t>
            </w:r>
            <w:r w:rsidRPr="00F002A4">
              <w:rPr>
                <w:position w:val="1"/>
                <w:sz w:val="28"/>
                <w:lang w:val="ru-RU"/>
              </w:rPr>
              <w:t xml:space="preserve">) и </w:t>
            </w:r>
            <w:r w:rsidRPr="00F002A4">
              <w:rPr>
                <w:sz w:val="28"/>
                <w:lang w:val="ru-RU"/>
              </w:rPr>
              <w:t>комбинированной (Ч</w:t>
            </w:r>
            <w:r w:rsidRPr="00F002A4">
              <w:rPr>
                <w:sz w:val="28"/>
                <w:vertAlign w:val="subscript"/>
                <w:lang w:val="ru-RU"/>
              </w:rPr>
              <w:t>инв13</w:t>
            </w:r>
            <w:r w:rsidRPr="00F002A4">
              <w:rPr>
                <w:sz w:val="28"/>
                <w:lang w:val="ru-RU"/>
              </w:rPr>
              <w:t>) направленности;</w:t>
            </w:r>
          </w:p>
        </w:tc>
      </w:tr>
      <w:tr w:rsidR="00C91CEE">
        <w:trPr>
          <w:trHeight w:val="201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247" w:lineRule="auto"/>
              <w:ind w:right="1638" w:firstLine="43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численность детей-инвалидов, обучающихся в дошкольных образовательных организациях, в группах: </w:t>
            </w:r>
            <w:r w:rsidRPr="00F002A4">
              <w:rPr>
                <w:sz w:val="28"/>
                <w:lang w:val="ru-RU"/>
              </w:rPr>
              <w:t>1 - группы компенсирующей направленности;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</w:t>
            </w:r>
            <w:r w:rsidR="00C80180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слуха;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</w:t>
            </w:r>
            <w:r w:rsidR="00C80180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речи;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с нарушениями</w:t>
            </w:r>
            <w:r w:rsidR="00C80180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зрения;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 с нарушениями</w:t>
            </w:r>
            <w:r w:rsidR="00C80180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интеллекта;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2577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315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</w:t>
            </w:r>
            <w:r w:rsidR="00C80180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2"/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аппарата; 8 - со сложным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дефектом;</w:t>
            </w:r>
          </w:p>
          <w:p w:rsidR="00C91CEE" w:rsidRDefault="00C80180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–</w:t>
            </w:r>
            <w:r w:rsidR="00F002A4">
              <w:rPr>
                <w:sz w:val="28"/>
              </w:rPr>
              <w:t xml:space="preserve"> другого</w:t>
            </w:r>
            <w:r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интоксикацией;</w:t>
            </w:r>
          </w:p>
          <w:p w:rsidR="00C91CEE" w:rsidRDefault="00C80180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 w:rsidR="00F002A4">
              <w:rPr>
                <w:sz w:val="28"/>
              </w:rPr>
              <w:t xml:space="preserve"> часто</w:t>
            </w:r>
            <w:r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- группы комбинированной</w:t>
            </w:r>
            <w:r w:rsidR="00C80180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Pr="0058678D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</w:t>
            </w:r>
            <w:r>
              <w:rPr>
                <w:sz w:val="28"/>
              </w:rPr>
              <w:t xml:space="preserve"> / Ч)*100, где:</w:t>
            </w:r>
            <w:r w:rsidR="0058678D">
              <w:rPr>
                <w:sz w:val="28"/>
                <w:lang w:val="ru-RU"/>
              </w:rPr>
              <w:t xml:space="preserve">   -</w:t>
            </w:r>
          </w:p>
        </w:tc>
      </w:tr>
      <w:tr w:rsidR="00C91CEE" w:rsidRPr="00F968AB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охваченных летними оздоровительными мероприятиями;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F968AB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осуществляющих образовательную деятельность)</w:t>
            </w:r>
          </w:p>
        </w:tc>
      </w:tr>
      <w:tr w:rsidR="00C91CEE" w:rsidRPr="00F968AB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дошкольные образовательные организации;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дошкольных образовательных организаций; обособленные подразделения (филиалы) общеобразовательных организаций;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F968AB">
        <w:trPr>
          <w:trHeight w:val="193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детьми; 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  <w:p w:rsidR="00C91CEE" w:rsidRPr="00F002A4" w:rsidRDefault="00F002A4">
            <w:pPr>
              <w:pStyle w:val="TableParagraph"/>
              <w:ind w:right="12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9"/>
                <w:sz w:val="28"/>
                <w:lang w:val="ru-RU"/>
              </w:rPr>
              <w:t>−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5"/>
                <w:w w:val="87"/>
                <w:sz w:val="28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pacing w:val="1"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=1,2,3,4,5,6, 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9"/>
                <w:sz w:val="28"/>
                <w:vertAlign w:val="subscript"/>
                <w:lang w:val="ru-RU"/>
              </w:rPr>
              <w:t>6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2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93"/>
                <w:sz w:val="28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4"/>
                <w:sz w:val="28"/>
                <w:lang w:val="ru-RU"/>
              </w:rPr>
              <w:t>Чи</w:t>
            </w:r>
            <w:r w:rsidRPr="00F002A4">
              <w:rPr>
                <w:sz w:val="28"/>
                <w:lang w:val="ru-RU"/>
              </w:rPr>
              <w:t xml:space="preserve">,+ </w:t>
            </w:r>
            <w:r w:rsidRPr="00F002A4">
              <w:rPr>
                <w:spacing w:val="-1"/>
                <w:sz w:val="28"/>
                <w:lang w:val="ru-RU"/>
              </w:rPr>
              <w:t>Ч</w:t>
            </w:r>
            <w:r w:rsidRPr="00F002A4">
              <w:rPr>
                <w:spacing w:val="-1"/>
                <w:w w:val="101"/>
                <w:sz w:val="28"/>
                <w:vertAlign w:val="subscript"/>
                <w:lang w:val="ru-RU"/>
              </w:rPr>
              <w:t>ПУ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  <w:r w:rsidR="0058678D">
              <w:rPr>
                <w:spacing w:val="-1"/>
                <w:sz w:val="28"/>
                <w:lang w:val="ru-RU"/>
              </w:rPr>
              <w:t xml:space="preserve">   -</w:t>
            </w:r>
          </w:p>
        </w:tc>
      </w:tr>
      <w:tr w:rsidR="00C91CEE" w:rsidRPr="00F968AB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организаций, осуществляющих образовательную деятельность по образовательным программам дошкольного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образования, присмотр и уход за детьми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F968AB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(-1) - число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дошкольного образования, присмотр и уход за детьми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=1</w:t>
            </w:r>
            <w:r w:rsidRPr="00F002A4">
              <w:rPr>
                <w:sz w:val="28"/>
                <w:lang w:val="ru-RU"/>
              </w:rPr>
              <w:t>: число дошкольных образовательных организаций;</w:t>
            </w:r>
          </w:p>
        </w:tc>
      </w:tr>
      <w:tr w:rsidR="00C91CEE" w:rsidRPr="00F968AB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=2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дошкольных образовательных организаций;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=3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общеобразовательных организаций;</w:t>
            </w:r>
          </w:p>
        </w:tc>
      </w:tr>
      <w:tr w:rsidR="00C91CEE" w:rsidRPr="00F968AB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=4</w:t>
            </w:r>
            <w:r w:rsidRPr="00F002A4">
              <w:rPr>
                <w:sz w:val="28"/>
                <w:lang w:val="ru-RU"/>
              </w:rPr>
              <w:t>: число общеобразовательных организаций,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=5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профессиональных образовательных организаций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образовательных организаций высшего образования;</w:t>
            </w:r>
          </w:p>
        </w:tc>
      </w:tr>
      <w:tr w:rsidR="00C91CEE" w:rsidRPr="00F968AB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=6</w:t>
            </w:r>
            <w:r w:rsidRPr="00F002A4">
              <w:rPr>
                <w:sz w:val="28"/>
                <w:vertAlign w:val="subscript"/>
                <w:lang w:val="ru-RU"/>
              </w:rPr>
              <w:t>:</w:t>
            </w:r>
            <w:r w:rsidRPr="00F002A4">
              <w:rPr>
                <w:sz w:val="28"/>
                <w:lang w:val="ru-RU"/>
              </w:rPr>
              <w:t xml:space="preserve"> число иных организаций, имеющих подразделения (группы), которые осуществляют образовательную деятельность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детьми:</w:t>
            </w:r>
          </w:p>
        </w:tc>
      </w:tr>
      <w:tr w:rsidR="00C91CEE" w:rsidRPr="00F968AB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Чпв - число профессиональных образовательных организаций и образовательных организаций высшего образования,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3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F968AB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 - число организаций дополнительного образования детей,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F968AB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 - число иных юридических лиц, имеющих подразделения (группы), которые осуществляют образовательную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детьми.</w:t>
            </w:r>
          </w:p>
        </w:tc>
      </w:tr>
      <w:tr w:rsidR="00C91CEE" w:rsidRPr="00F968AB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Чпу - число организаций, осуществляющих присмотр и уход за детьми, без осуществления образовательной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деятельности по программам дошкольного образования</w:t>
            </w:r>
          </w:p>
        </w:tc>
      </w:tr>
      <w:tr w:rsidR="00C91CEE" w:rsidRPr="00F968AB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F968AB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 Финансово-экономическая деятельность дошкольных образовательных организаций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Pr="0058678D" w:rsidRDefault="00F002A4">
            <w:pPr>
              <w:pStyle w:val="TableParagraph"/>
              <w:spacing w:line="307" w:lineRule="exact"/>
              <w:ind w:left="177"/>
              <w:rPr>
                <w:sz w:val="28"/>
                <w:lang w:val="ru-RU"/>
              </w:rPr>
            </w:pPr>
            <w:r>
              <w:rPr>
                <w:sz w:val="28"/>
              </w:rPr>
              <w:t>(Р</w:t>
            </w:r>
            <w:r>
              <w:rPr>
                <w:sz w:val="28"/>
                <w:vertAlign w:val="subscript"/>
              </w:rPr>
              <w:t>кбс</w:t>
            </w:r>
            <w:r>
              <w:rPr>
                <w:sz w:val="28"/>
              </w:rPr>
              <w:t>/Ч)/1000, где:</w:t>
            </w:r>
            <w:r w:rsidR="0058678D">
              <w:rPr>
                <w:sz w:val="28"/>
                <w:lang w:val="ru-RU"/>
              </w:rPr>
              <w:t xml:space="preserve">   -</w:t>
            </w:r>
          </w:p>
        </w:tc>
      </w:tr>
      <w:tr w:rsidR="00C91CEE" w:rsidRPr="00F968AB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кбс-</w:t>
            </w:r>
            <w:r w:rsidRPr="00F002A4">
              <w:rPr>
                <w:sz w:val="28"/>
                <w:lang w:val="ru-RU"/>
              </w:rPr>
              <w:t xml:space="preserve"> расходы консолидированного бюджета Российской Федерации на дошкольное образование;</w:t>
            </w:r>
          </w:p>
        </w:tc>
      </w:tr>
      <w:tr w:rsidR="00C91CEE" w:rsidRPr="00F968AB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филиалы));</w:t>
            </w:r>
          </w:p>
        </w:tc>
      </w:tr>
      <w:tr w:rsidR="00C91CEE" w:rsidRPr="00F968AB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 образовательного процесса в дошкольных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</w:t>
            </w:r>
          </w:p>
          <w:p w:rsidR="00C91CEE" w:rsidRPr="0058678D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2"/>
                <w:sz w:val="28"/>
              </w:rPr>
              <w:t>Чз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а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w w:val="82"/>
                <w:sz w:val="28"/>
              </w:rPr>
              <w:t>з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5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  <w:r w:rsidR="0058678D">
              <w:rPr>
                <w:sz w:val="28"/>
                <w:lang w:val="ru-RU"/>
              </w:rPr>
              <w:t xml:space="preserve">   -</w:t>
            </w:r>
          </w:p>
        </w:tc>
      </w:tr>
      <w:tr w:rsidR="00C91CEE" w:rsidRPr="00F968AB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Чза</w:t>
            </w:r>
            <w:r w:rsidRPr="00F002A4">
              <w:rPr>
                <w:sz w:val="28"/>
                <w:lang w:val="ru-RU"/>
              </w:rPr>
              <w:t>-число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зданий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дошкольных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образовательных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организаций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(включая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обособленные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подразделения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том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числе филиалы)), находящихся в аварийном</w:t>
            </w:r>
            <w:r w:rsidR="00C8018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состоянии;</w:t>
            </w:r>
          </w:p>
        </w:tc>
      </w:tr>
      <w:tr w:rsidR="00C91CEE" w:rsidRPr="00F968AB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Чз </w:t>
            </w:r>
            <w:r w:rsidRPr="00F002A4">
              <w:rPr>
                <w:sz w:val="28"/>
                <w:lang w:val="ru-RU"/>
              </w:rPr>
              <w:t>- общее число зданий дошкольных образовательных организаций (включая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обособленные подразделения (в том числе филиалы)).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</w:t>
            </w:r>
          </w:p>
          <w:p w:rsidR="00C91CEE" w:rsidRPr="0058678D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6"/>
              </w:rPr>
              <w:t>зк</w:t>
            </w:r>
            <w:r>
              <w:rPr>
                <w:rFonts w:ascii="DejaVu Serif" w:hAnsi="DejaVu Serif"/>
                <w:spacing w:val="-3"/>
                <w:w w:val="86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  <w:r w:rsidR="0058678D">
              <w:rPr>
                <w:sz w:val="28"/>
                <w:lang w:val="ru-RU"/>
              </w:rPr>
              <w:t xml:space="preserve">   -</w:t>
            </w:r>
          </w:p>
        </w:tc>
      </w:tr>
      <w:tr w:rsidR="00C91CEE" w:rsidRPr="00F968AB">
        <w:trPr>
          <w:trHeight w:val="6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Чзкр</w:t>
            </w:r>
            <w:r w:rsidRPr="00F002A4">
              <w:rPr>
                <w:sz w:val="28"/>
                <w:lang w:val="ru-RU"/>
              </w:rPr>
              <w:t>-число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зданий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дошкольных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образовательных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организаций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(включая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обособленные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подразделения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(втомчисле филиалы)), требующих капитального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ремонта;</w:t>
            </w:r>
          </w:p>
        </w:tc>
      </w:tr>
      <w:tr w:rsidR="00C91CEE" w:rsidRPr="00F968AB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>-общее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число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зданий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дошкольных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образовательных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организаций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(включая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обособленные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подразделения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том</w:t>
            </w:r>
            <w:r w:rsidR="00961900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числе филиалы)).</w:t>
            </w:r>
          </w:p>
        </w:tc>
      </w:tr>
      <w:tr w:rsidR="00C91CEE" w:rsidRPr="00F968AB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F002A4" w:rsidRPr="00F002A4" w:rsidRDefault="00F002A4" w:rsidP="00452E7E">
      <w:pPr>
        <w:rPr>
          <w:lang w:val="ru-RU"/>
        </w:rPr>
      </w:pPr>
    </w:p>
    <w:sectPr w:rsidR="00F002A4" w:rsidRPr="00F002A4" w:rsidSect="00FB23B1">
      <w:headerReference w:type="default" r:id="rId13"/>
      <w:pgSz w:w="16840" w:h="11910" w:orient="landscape"/>
      <w:pgMar w:top="1100" w:right="460" w:bottom="880" w:left="920" w:header="749" w:footer="6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16C" w:rsidRDefault="009F116C">
      <w:r>
        <w:separator/>
      </w:r>
    </w:p>
  </w:endnote>
  <w:endnote w:type="continuationSeparator" w:id="0">
    <w:p w:rsidR="009F116C" w:rsidRDefault="009F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387" w:rsidRDefault="009F116C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65pt;margin-top:790.05pt;width:113.5pt;height:10.95pt;z-index:-151408;mso-position-horizontal-relative:page;mso-position-vertical-relative:page" filled="f" stroked="f">
          <v:textbox inset="0,0,0,0">
            <w:txbxContent>
              <w:p w:rsidR="00FE4387" w:rsidRDefault="00FE4387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387" w:rsidRDefault="009F116C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49.8pt;width:113.5pt;height:10.95pt;z-index:-151360;mso-position-horizontal-relative:page;mso-position-vertical-relative:page" filled="f" stroked="f">
          <v:textbox inset="0,0,0,0">
            <w:txbxContent>
              <w:p w:rsidR="00FE4387" w:rsidRDefault="00FE4387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16C" w:rsidRDefault="009F116C">
      <w:r>
        <w:separator/>
      </w:r>
    </w:p>
  </w:footnote>
  <w:footnote w:type="continuationSeparator" w:id="0">
    <w:p w:rsidR="009F116C" w:rsidRDefault="009F1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387" w:rsidRDefault="009F116C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4.15pt;margin-top:29.35pt;width:15.3pt;height:13.05pt;z-index:-151384;mso-position-horizontal-relative:page;mso-position-vertical-relative:page" filled="f" stroked="f">
          <v:textbox inset="0,0,0,0">
            <w:txbxContent>
              <w:p w:rsidR="00FE4387" w:rsidRDefault="00FE4387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F968AB">
                  <w:rPr>
                    <w:rFonts w:ascii="Trebuchet MS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387" w:rsidRDefault="00FE4387">
    <w:pPr>
      <w:pStyle w:val="a3"/>
      <w:spacing w:before="0"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387" w:rsidRDefault="009F116C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7.55pt;margin-top:36.45pt;width:15.3pt;height:13.05pt;z-index:-151336;mso-position-horizontal-relative:page;mso-position-vertical-relative:page" filled="f" stroked="f">
          <v:textbox inset="0,0,0,0">
            <w:txbxContent>
              <w:p w:rsidR="00FE4387" w:rsidRDefault="00FE4387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F968AB">
                  <w:rPr>
                    <w:rFonts w:ascii="Arial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387" w:rsidRDefault="009F116C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7.55pt;margin-top:36.45pt;width:15.3pt;height:13.05pt;z-index:-151312;mso-position-horizontal-relative:page;mso-position-vertical-relative:page" filled="f" stroked="f">
          <v:textbox inset="0,0,0,0">
            <w:txbxContent>
              <w:p w:rsidR="00FE4387" w:rsidRDefault="00FE4387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F968AB">
                  <w:rPr>
                    <w:rFonts w:ascii="Arial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 w15:restartNumberingAfterBreak="0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 w15:restartNumberingAfterBreak="0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 w15:restartNumberingAfterBreak="0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 w15:restartNumberingAfterBreak="0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 w15:restartNumberingAfterBreak="0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 w15:restartNumberingAfterBreak="0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 w15:restartNumberingAfterBreak="0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8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 w15:restartNumberingAfterBreak="0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 w15:restartNumberingAfterBreak="0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 w15:restartNumberingAfterBreak="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 w15:restartNumberingAfterBreak="0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91CEE"/>
    <w:rsid w:val="00452E7E"/>
    <w:rsid w:val="004C357D"/>
    <w:rsid w:val="005246D7"/>
    <w:rsid w:val="0058678D"/>
    <w:rsid w:val="006F33E3"/>
    <w:rsid w:val="00710784"/>
    <w:rsid w:val="007433A3"/>
    <w:rsid w:val="00961900"/>
    <w:rsid w:val="00986BC2"/>
    <w:rsid w:val="009C41D7"/>
    <w:rsid w:val="009F116C"/>
    <w:rsid w:val="00AF4E18"/>
    <w:rsid w:val="00B8461E"/>
    <w:rsid w:val="00BF4FF2"/>
    <w:rsid w:val="00C80180"/>
    <w:rsid w:val="00C91CEE"/>
    <w:rsid w:val="00CA2C49"/>
    <w:rsid w:val="00CA4782"/>
    <w:rsid w:val="00D3510B"/>
    <w:rsid w:val="00DA50EF"/>
    <w:rsid w:val="00F002A4"/>
    <w:rsid w:val="00F968AB"/>
    <w:rsid w:val="00FB23B1"/>
    <w:rsid w:val="00FE4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2A90BF09-9AA0-4F5F-B028-2505F097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23B1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B23B1"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3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23B1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B23B1"/>
  </w:style>
  <w:style w:type="paragraph" w:customStyle="1" w:styleId="TableParagraph">
    <w:name w:val="Table Paragraph"/>
    <w:basedOn w:val="a"/>
    <w:uiPriority w:val="1"/>
    <w:qFormat/>
    <w:rsid w:val="00FB23B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0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24</Pages>
  <Words>5240</Words>
  <Characters>29868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САНИЯТ</cp:lastModifiedBy>
  <cp:revision>5</cp:revision>
  <dcterms:created xsi:type="dcterms:W3CDTF">2019-12-17T05:23:00Z</dcterms:created>
  <dcterms:modified xsi:type="dcterms:W3CDTF">2019-12-21T11:12:00Z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2019-11-22T00:00:00Z</vt:filetime>
  </property>
</Properties>
</file>